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C" w:rsidRPr="008E3924" w:rsidRDefault="00E11B5C" w:rsidP="00E11B5C">
      <w:pPr>
        <w:tabs>
          <w:tab w:val="left" w:pos="6315"/>
        </w:tabs>
        <w:spacing w:line="276" w:lineRule="auto"/>
        <w:jc w:val="right"/>
        <w:rPr>
          <w:b/>
          <w:sz w:val="28"/>
          <w:szCs w:val="28"/>
        </w:rPr>
      </w:pPr>
      <w:r w:rsidRPr="008E3924">
        <w:t xml:space="preserve">                                                                             </w:t>
      </w:r>
      <w:r>
        <w:t xml:space="preserve">                               </w:t>
      </w:r>
      <w:r w:rsidRPr="008E3924">
        <w:t xml:space="preserve">  </w:t>
      </w:r>
      <w:r w:rsidRPr="008E3924">
        <w:rPr>
          <w:b/>
          <w:sz w:val="28"/>
          <w:szCs w:val="28"/>
        </w:rPr>
        <w:t>Директору института</w:t>
      </w:r>
    </w:p>
    <w:p w:rsidR="00E11B5C" w:rsidRPr="008E3924" w:rsidRDefault="00E11B5C" w:rsidP="00E11B5C">
      <w:pPr>
        <w:tabs>
          <w:tab w:val="left" w:pos="6315"/>
        </w:tabs>
        <w:spacing w:line="276" w:lineRule="auto"/>
        <w:jc w:val="right"/>
        <w:rPr>
          <w:b/>
          <w:sz w:val="28"/>
          <w:szCs w:val="28"/>
        </w:rPr>
      </w:pPr>
      <w:r w:rsidRPr="008E3924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8E3924">
        <w:rPr>
          <w:b/>
          <w:sz w:val="28"/>
          <w:szCs w:val="28"/>
        </w:rPr>
        <w:t xml:space="preserve">Организатору ФЭПО </w:t>
      </w:r>
    </w:p>
    <w:p w:rsidR="00E11B5C" w:rsidRPr="008E3924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  <w:r w:rsidRPr="008E3924">
        <w:rPr>
          <w:sz w:val="28"/>
          <w:szCs w:val="28"/>
        </w:rPr>
        <w:t xml:space="preserve">        1. Сроки проведения ФЭПО-32 в УдГУ с 01 декабря 2020 г. по 29 января 2021г.</w:t>
      </w:r>
    </w:p>
    <w:p w:rsidR="00E11B5C" w:rsidRPr="008E3924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  <w:r w:rsidRPr="008E3924">
        <w:rPr>
          <w:sz w:val="28"/>
          <w:szCs w:val="28"/>
        </w:rPr>
        <w:t xml:space="preserve">        2. Заявку на участие студентов института в ФЭПО-32 необходимо предоставить </w:t>
      </w:r>
      <w:r w:rsidRPr="008E3924">
        <w:rPr>
          <w:b/>
          <w:sz w:val="28"/>
          <w:szCs w:val="28"/>
        </w:rPr>
        <w:t xml:space="preserve">за 2 недели до начала тестирования </w:t>
      </w:r>
      <w:r w:rsidRPr="008E3924">
        <w:rPr>
          <w:sz w:val="28"/>
          <w:szCs w:val="28"/>
        </w:rPr>
        <w:t xml:space="preserve">в каб.215а (1к.) или по </w:t>
      </w:r>
      <w:r w:rsidRPr="008E3924">
        <w:rPr>
          <w:sz w:val="28"/>
          <w:szCs w:val="28"/>
          <w:lang w:val="en-US"/>
        </w:rPr>
        <w:t>e</w:t>
      </w:r>
      <w:r w:rsidRPr="008E3924">
        <w:rPr>
          <w:sz w:val="28"/>
          <w:szCs w:val="28"/>
        </w:rPr>
        <w:t>-</w:t>
      </w:r>
      <w:r w:rsidRPr="008E3924">
        <w:rPr>
          <w:sz w:val="28"/>
          <w:szCs w:val="28"/>
          <w:lang w:val="en-US"/>
        </w:rPr>
        <w:t>mail</w:t>
      </w:r>
      <w:r w:rsidRPr="008E3924">
        <w:rPr>
          <w:sz w:val="28"/>
          <w:szCs w:val="28"/>
        </w:rPr>
        <w:t xml:space="preserve">: </w:t>
      </w:r>
      <w:hyperlink r:id="rId4" w:history="1">
        <w:r w:rsidRPr="008E3924">
          <w:rPr>
            <w:color w:val="0563C1"/>
            <w:sz w:val="28"/>
            <w:szCs w:val="28"/>
            <w:u w:val="single"/>
            <w:lang w:val="en-US"/>
          </w:rPr>
          <w:t>kachestvo</w:t>
        </w:r>
        <w:r w:rsidRPr="008E3924">
          <w:rPr>
            <w:color w:val="0563C1"/>
            <w:sz w:val="28"/>
            <w:szCs w:val="28"/>
            <w:u w:val="single"/>
          </w:rPr>
          <w:t>@</w:t>
        </w:r>
        <w:r w:rsidRPr="008E3924">
          <w:rPr>
            <w:color w:val="0563C1"/>
            <w:sz w:val="28"/>
            <w:szCs w:val="28"/>
            <w:u w:val="single"/>
            <w:lang w:val="en-US"/>
          </w:rPr>
          <w:t>udsu</w:t>
        </w:r>
        <w:r w:rsidRPr="008E3924">
          <w:rPr>
            <w:color w:val="0563C1"/>
            <w:sz w:val="28"/>
            <w:szCs w:val="28"/>
            <w:u w:val="single"/>
          </w:rPr>
          <w:t>.</w:t>
        </w:r>
        <w:r w:rsidRPr="008E3924">
          <w:rPr>
            <w:color w:val="0563C1"/>
            <w:sz w:val="28"/>
            <w:szCs w:val="28"/>
            <w:u w:val="single"/>
            <w:lang w:val="en-US"/>
          </w:rPr>
          <w:t>ru</w:t>
        </w:r>
      </w:hyperlink>
      <w:r w:rsidRPr="008E3924">
        <w:rPr>
          <w:sz w:val="28"/>
          <w:szCs w:val="28"/>
        </w:rPr>
        <w:t xml:space="preserve">. Образец заявки представлен на сайте УМУ </w:t>
      </w:r>
      <w:hyperlink r:id="rId5" w:history="1">
        <w:r w:rsidRPr="008E3924">
          <w:rPr>
            <w:color w:val="0563C1"/>
            <w:sz w:val="28"/>
            <w:szCs w:val="28"/>
            <w:u w:val="single"/>
            <w:lang w:val="en-US"/>
          </w:rPr>
          <w:t>http</w:t>
        </w:r>
        <w:r w:rsidRPr="008E3924">
          <w:rPr>
            <w:color w:val="0563C1"/>
            <w:sz w:val="28"/>
            <w:szCs w:val="28"/>
            <w:u w:val="single"/>
          </w:rPr>
          <w:t>://</w:t>
        </w:r>
        <w:r w:rsidRPr="008E3924">
          <w:rPr>
            <w:color w:val="0563C1"/>
            <w:sz w:val="28"/>
            <w:szCs w:val="28"/>
            <w:u w:val="single"/>
            <w:lang w:val="en-US"/>
          </w:rPr>
          <w:t>umd</w:t>
        </w:r>
        <w:r w:rsidRPr="008E3924">
          <w:rPr>
            <w:color w:val="0563C1"/>
            <w:sz w:val="28"/>
            <w:szCs w:val="28"/>
            <w:u w:val="single"/>
          </w:rPr>
          <w:t>.</w:t>
        </w:r>
        <w:r w:rsidRPr="008E3924">
          <w:rPr>
            <w:color w:val="0563C1"/>
            <w:sz w:val="28"/>
            <w:szCs w:val="28"/>
            <w:u w:val="single"/>
            <w:lang w:val="en-US"/>
          </w:rPr>
          <w:t>udsu</w:t>
        </w:r>
        <w:r w:rsidRPr="008E3924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8E3924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E3924">
        <w:rPr>
          <w:sz w:val="28"/>
          <w:szCs w:val="28"/>
        </w:rPr>
        <w:t xml:space="preserve"> на страничке «Федеральный интернет-экзамен»: ФЭПО-32</w:t>
      </w:r>
    </w:p>
    <w:p w:rsidR="00E11B5C" w:rsidRPr="008E3924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  <w:r w:rsidRPr="008E3924">
        <w:rPr>
          <w:sz w:val="28"/>
          <w:szCs w:val="28"/>
        </w:rPr>
        <w:t xml:space="preserve">        3. Расписание проведения ФЭПО необходимо предоставить </w:t>
      </w:r>
      <w:r w:rsidRPr="008E3924">
        <w:rPr>
          <w:b/>
          <w:sz w:val="28"/>
          <w:szCs w:val="28"/>
        </w:rPr>
        <w:t>за неделю до начала тестирования</w:t>
      </w:r>
      <w:r w:rsidRPr="008E3924">
        <w:rPr>
          <w:sz w:val="28"/>
          <w:szCs w:val="28"/>
        </w:rPr>
        <w:t xml:space="preserve"> в каб.215а или по </w:t>
      </w:r>
      <w:r w:rsidRPr="008E3924">
        <w:rPr>
          <w:sz w:val="28"/>
          <w:szCs w:val="28"/>
          <w:lang w:val="en-US"/>
        </w:rPr>
        <w:t>e</w:t>
      </w:r>
      <w:r w:rsidRPr="008E3924">
        <w:rPr>
          <w:sz w:val="28"/>
          <w:szCs w:val="28"/>
        </w:rPr>
        <w:t>-</w:t>
      </w:r>
      <w:r w:rsidRPr="008E3924">
        <w:rPr>
          <w:sz w:val="28"/>
          <w:szCs w:val="28"/>
          <w:lang w:val="en-US"/>
        </w:rPr>
        <w:t>mail</w:t>
      </w:r>
      <w:r w:rsidRPr="008E3924">
        <w:rPr>
          <w:sz w:val="28"/>
          <w:szCs w:val="28"/>
        </w:rPr>
        <w:t xml:space="preserve">: </w:t>
      </w:r>
      <w:hyperlink r:id="rId6" w:history="1">
        <w:r w:rsidRPr="008E3924">
          <w:rPr>
            <w:color w:val="0563C1"/>
            <w:sz w:val="28"/>
            <w:szCs w:val="28"/>
            <w:u w:val="single"/>
            <w:lang w:val="en-US"/>
          </w:rPr>
          <w:t>kachestvo</w:t>
        </w:r>
        <w:r w:rsidRPr="008E3924">
          <w:rPr>
            <w:color w:val="0563C1"/>
            <w:sz w:val="28"/>
            <w:szCs w:val="28"/>
            <w:u w:val="single"/>
          </w:rPr>
          <w:t>@</w:t>
        </w:r>
        <w:r w:rsidRPr="008E3924">
          <w:rPr>
            <w:color w:val="0563C1"/>
            <w:sz w:val="28"/>
            <w:szCs w:val="28"/>
            <w:u w:val="single"/>
            <w:lang w:val="en-US"/>
          </w:rPr>
          <w:t>udsu</w:t>
        </w:r>
        <w:r w:rsidRPr="008E3924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8E3924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E3924">
        <w:rPr>
          <w:sz w:val="28"/>
          <w:szCs w:val="28"/>
        </w:rPr>
        <w:t>.</w:t>
      </w:r>
    </w:p>
    <w:p w:rsidR="00E11B5C" w:rsidRPr="008E3924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  <w:r w:rsidRPr="008E3924">
        <w:rPr>
          <w:sz w:val="28"/>
          <w:szCs w:val="28"/>
        </w:rPr>
        <w:t xml:space="preserve">        4. Информация о наличии тестовых материалов по конкретным образовательным программам и дисциплинам размещена на сайте </w:t>
      </w:r>
      <w:hyperlink r:id="rId7" w:history="1">
        <w:r w:rsidRPr="008E3924">
          <w:rPr>
            <w:color w:val="0563C1"/>
            <w:sz w:val="28"/>
            <w:szCs w:val="28"/>
            <w:u w:val="single"/>
          </w:rPr>
          <w:t>www.i-exam.ru</w:t>
        </w:r>
      </w:hyperlink>
      <w:r w:rsidRPr="008E3924">
        <w:rPr>
          <w:sz w:val="28"/>
          <w:szCs w:val="28"/>
        </w:rPr>
        <w:t xml:space="preserve"> ФЭПО в разделе «Методическая поддержка» по ссылке «Дисциплины». </w:t>
      </w:r>
    </w:p>
    <w:p w:rsidR="00E11B5C" w:rsidRPr="008E3924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  <w:r w:rsidRPr="008E3924">
        <w:rPr>
          <w:sz w:val="28"/>
          <w:szCs w:val="28"/>
        </w:rPr>
        <w:t xml:space="preserve">        При формировании заявки имеется возможность определить структуру теста включая/исключая отдельные темы (при выборе определения структуры теста «с конструированием»).</w:t>
      </w:r>
    </w:p>
    <w:p w:rsidR="00E11B5C" w:rsidRPr="008E3924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  <w:r w:rsidRPr="008E3924">
        <w:rPr>
          <w:sz w:val="28"/>
          <w:szCs w:val="28"/>
        </w:rPr>
        <w:t xml:space="preserve">         5. Индивидуальные логины-пароли студентов для контрольного тестирования будут доступны организаторам ФЭПО через неделю после подачи заявки на тестирование. </w:t>
      </w:r>
    </w:p>
    <w:p w:rsidR="00E11B5C" w:rsidRPr="008E3924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  <w:r w:rsidRPr="008E3924">
        <w:rPr>
          <w:sz w:val="28"/>
          <w:szCs w:val="28"/>
        </w:rPr>
        <w:t xml:space="preserve">        6. Для подготовки студентов к тестированию рекомендуется использовать систему «Интернет-тренажеры в сфере образования» на сайте </w:t>
      </w:r>
      <w:hyperlink r:id="rId8" w:history="1">
        <w:r w:rsidRPr="008E3924">
          <w:rPr>
            <w:color w:val="0563C1"/>
            <w:sz w:val="28"/>
            <w:szCs w:val="28"/>
            <w:u w:val="single"/>
          </w:rPr>
          <w:t>www.i-exam.ru</w:t>
        </w:r>
      </w:hyperlink>
      <w:r w:rsidRPr="008E3924">
        <w:rPr>
          <w:sz w:val="28"/>
          <w:szCs w:val="28"/>
        </w:rPr>
        <w:t>.</w:t>
      </w:r>
    </w:p>
    <w:p w:rsidR="00E11B5C" w:rsidRPr="008E3924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  <w:r w:rsidRPr="008E3924">
        <w:rPr>
          <w:sz w:val="28"/>
          <w:szCs w:val="28"/>
        </w:rPr>
        <w:t xml:space="preserve">        7. Системным администраторам необходимо обеспечить установку и поддержание программного модуля для проведения тестирования, а также доступ к системе «Интернет-тренажеры» в компьютерных классах </w:t>
      </w:r>
      <w:proofErr w:type="spellStart"/>
      <w:r w:rsidRPr="008E3924">
        <w:rPr>
          <w:sz w:val="28"/>
          <w:szCs w:val="28"/>
        </w:rPr>
        <w:t>ЦТиИС</w:t>
      </w:r>
      <w:proofErr w:type="spellEnd"/>
      <w:r w:rsidRPr="008E3924">
        <w:rPr>
          <w:sz w:val="28"/>
          <w:szCs w:val="28"/>
        </w:rPr>
        <w:t xml:space="preserve"> УдГУ, институтов.</w:t>
      </w:r>
    </w:p>
    <w:p w:rsidR="00E11B5C" w:rsidRPr="008E3924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  <w:r w:rsidRPr="008E3924">
        <w:rPr>
          <w:sz w:val="28"/>
          <w:szCs w:val="28"/>
        </w:rPr>
        <w:t xml:space="preserve">        Технические требования к компьютеру для проведения тестирования также обращаться к Мокрушину Андрею Анисимовичу (директор </w:t>
      </w:r>
      <w:proofErr w:type="spellStart"/>
      <w:r w:rsidRPr="008E3924">
        <w:rPr>
          <w:sz w:val="28"/>
          <w:szCs w:val="28"/>
        </w:rPr>
        <w:t>ЦТиИС</w:t>
      </w:r>
      <w:proofErr w:type="spellEnd"/>
      <w:r w:rsidRPr="008E3924">
        <w:rPr>
          <w:sz w:val="28"/>
          <w:szCs w:val="28"/>
        </w:rPr>
        <w:t xml:space="preserve">) </w:t>
      </w:r>
      <w:r w:rsidRPr="008E3924">
        <w:rPr>
          <w:sz w:val="28"/>
          <w:szCs w:val="28"/>
          <w:lang w:val="en-US"/>
        </w:rPr>
        <w:t>e</w:t>
      </w:r>
      <w:r w:rsidRPr="008E3924">
        <w:rPr>
          <w:sz w:val="28"/>
          <w:szCs w:val="28"/>
        </w:rPr>
        <w:t>-</w:t>
      </w:r>
      <w:r w:rsidRPr="008E3924">
        <w:rPr>
          <w:sz w:val="28"/>
          <w:szCs w:val="28"/>
          <w:lang w:val="en-US"/>
        </w:rPr>
        <w:t>mail</w:t>
      </w:r>
      <w:r w:rsidRPr="008E3924">
        <w:rPr>
          <w:sz w:val="28"/>
          <w:szCs w:val="28"/>
        </w:rPr>
        <w:t xml:space="preserve">: </w:t>
      </w:r>
      <w:hyperlink r:id="rId9" w:history="1">
        <w:r w:rsidRPr="008E3924">
          <w:rPr>
            <w:color w:val="0563C1"/>
            <w:sz w:val="28"/>
            <w:szCs w:val="28"/>
            <w:u w:val="single"/>
            <w:lang w:val="en-US"/>
          </w:rPr>
          <w:t>am</w:t>
        </w:r>
        <w:r w:rsidRPr="008E3924">
          <w:rPr>
            <w:color w:val="0563C1"/>
            <w:sz w:val="28"/>
            <w:szCs w:val="28"/>
            <w:u w:val="single"/>
          </w:rPr>
          <w:t>@</w:t>
        </w:r>
        <w:r w:rsidRPr="008E3924">
          <w:rPr>
            <w:color w:val="0563C1"/>
            <w:sz w:val="28"/>
            <w:szCs w:val="28"/>
            <w:u w:val="single"/>
            <w:lang w:val="en-US"/>
          </w:rPr>
          <w:t>udsu</w:t>
        </w:r>
        <w:r w:rsidRPr="008E3924">
          <w:rPr>
            <w:color w:val="0563C1"/>
            <w:sz w:val="28"/>
            <w:szCs w:val="28"/>
            <w:u w:val="single"/>
          </w:rPr>
          <w:t>.</w:t>
        </w:r>
        <w:r w:rsidRPr="008E3924">
          <w:rPr>
            <w:color w:val="0563C1"/>
            <w:sz w:val="28"/>
            <w:szCs w:val="28"/>
            <w:u w:val="single"/>
            <w:lang w:val="en-US"/>
          </w:rPr>
          <w:t>ru</w:t>
        </w:r>
      </w:hyperlink>
      <w:r w:rsidRPr="008E3924">
        <w:rPr>
          <w:sz w:val="28"/>
          <w:szCs w:val="28"/>
        </w:rPr>
        <w:t xml:space="preserve">, тел.916-001, каб.214, корпус 6., а также к </w:t>
      </w:r>
      <w:proofErr w:type="spellStart"/>
      <w:r w:rsidRPr="008E3924">
        <w:rPr>
          <w:sz w:val="28"/>
          <w:szCs w:val="28"/>
        </w:rPr>
        <w:t>Эжбаевой</w:t>
      </w:r>
      <w:proofErr w:type="spellEnd"/>
      <w:r w:rsidRPr="008E3924">
        <w:rPr>
          <w:sz w:val="28"/>
          <w:szCs w:val="28"/>
        </w:rPr>
        <w:t xml:space="preserve"> Валентине Александровне (заведующая отделом </w:t>
      </w:r>
      <w:proofErr w:type="spellStart"/>
      <w:r w:rsidRPr="008E3924">
        <w:rPr>
          <w:sz w:val="28"/>
          <w:szCs w:val="28"/>
        </w:rPr>
        <w:t>ЦТиИС</w:t>
      </w:r>
      <w:proofErr w:type="spellEnd"/>
      <w:r w:rsidRPr="008E3924">
        <w:rPr>
          <w:sz w:val="28"/>
          <w:szCs w:val="28"/>
        </w:rPr>
        <w:t xml:space="preserve">) </w:t>
      </w:r>
      <w:r w:rsidRPr="008E3924">
        <w:rPr>
          <w:sz w:val="28"/>
          <w:szCs w:val="28"/>
          <w:lang w:val="en-US"/>
        </w:rPr>
        <w:t>e</w:t>
      </w:r>
      <w:r w:rsidRPr="008E3924">
        <w:rPr>
          <w:sz w:val="28"/>
          <w:szCs w:val="28"/>
        </w:rPr>
        <w:t>-</w:t>
      </w:r>
      <w:r w:rsidRPr="008E3924">
        <w:rPr>
          <w:sz w:val="28"/>
          <w:szCs w:val="28"/>
          <w:lang w:val="en-US"/>
        </w:rPr>
        <w:t>mail</w:t>
      </w:r>
      <w:r w:rsidRPr="008E3924">
        <w:rPr>
          <w:sz w:val="28"/>
          <w:szCs w:val="28"/>
        </w:rPr>
        <w:t xml:space="preserve">: </w:t>
      </w:r>
      <w:hyperlink r:id="rId10" w:history="1">
        <w:r w:rsidRPr="008E3924">
          <w:rPr>
            <w:color w:val="0563C1"/>
            <w:sz w:val="28"/>
            <w:szCs w:val="28"/>
            <w:u w:val="single"/>
            <w:lang w:val="en-US"/>
          </w:rPr>
          <w:t>ve</w:t>
        </w:r>
        <w:r w:rsidRPr="008E3924">
          <w:rPr>
            <w:color w:val="0563C1"/>
            <w:sz w:val="28"/>
            <w:szCs w:val="28"/>
            <w:u w:val="single"/>
          </w:rPr>
          <w:t>@</w:t>
        </w:r>
        <w:r w:rsidRPr="008E3924">
          <w:rPr>
            <w:color w:val="0563C1"/>
            <w:sz w:val="28"/>
            <w:szCs w:val="28"/>
            <w:u w:val="single"/>
            <w:lang w:val="en-US"/>
          </w:rPr>
          <w:t>udsu</w:t>
        </w:r>
        <w:r w:rsidRPr="008E3924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8E3924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E3924">
        <w:rPr>
          <w:sz w:val="28"/>
          <w:szCs w:val="28"/>
        </w:rPr>
        <w:t>, тел. 916-023 каб.320, корпус 6.</w:t>
      </w:r>
    </w:p>
    <w:p w:rsidR="00E11B5C" w:rsidRPr="008E3924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  <w:r w:rsidRPr="008E3924">
        <w:rPr>
          <w:sz w:val="28"/>
          <w:szCs w:val="28"/>
        </w:rPr>
        <w:t xml:space="preserve">        8.Информацию о занятости компьютерных классов </w:t>
      </w:r>
      <w:proofErr w:type="spellStart"/>
      <w:r w:rsidRPr="008E3924">
        <w:rPr>
          <w:sz w:val="28"/>
          <w:szCs w:val="28"/>
        </w:rPr>
        <w:t>ЦТиИС</w:t>
      </w:r>
      <w:proofErr w:type="spellEnd"/>
      <w:r w:rsidRPr="008E3924">
        <w:rPr>
          <w:sz w:val="28"/>
          <w:szCs w:val="28"/>
        </w:rPr>
        <w:t xml:space="preserve"> можно получить у Красноперовой </w:t>
      </w:r>
      <w:proofErr w:type="spellStart"/>
      <w:r w:rsidRPr="008E3924">
        <w:rPr>
          <w:sz w:val="28"/>
          <w:szCs w:val="28"/>
        </w:rPr>
        <w:t>Фираи</w:t>
      </w:r>
      <w:proofErr w:type="spellEnd"/>
      <w:r w:rsidRPr="008E3924">
        <w:rPr>
          <w:sz w:val="28"/>
          <w:szCs w:val="28"/>
        </w:rPr>
        <w:t xml:space="preserve"> </w:t>
      </w:r>
      <w:proofErr w:type="spellStart"/>
      <w:r w:rsidRPr="008E3924">
        <w:rPr>
          <w:sz w:val="28"/>
          <w:szCs w:val="28"/>
        </w:rPr>
        <w:t>Магсумовны</w:t>
      </w:r>
      <w:proofErr w:type="spellEnd"/>
      <w:r w:rsidRPr="008E3924">
        <w:rPr>
          <w:sz w:val="28"/>
          <w:szCs w:val="28"/>
        </w:rPr>
        <w:t>, ведущего программиста, т.916-023, каб320, к.6.</w:t>
      </w:r>
    </w:p>
    <w:p w:rsidR="00E11B5C" w:rsidRPr="008E3924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  <w:r w:rsidRPr="008E3924">
        <w:rPr>
          <w:sz w:val="28"/>
          <w:szCs w:val="28"/>
        </w:rPr>
        <w:t xml:space="preserve">        9. По организационным вопросам можно получить консультации у </w:t>
      </w:r>
      <w:proofErr w:type="spellStart"/>
      <w:r w:rsidRPr="008E3924">
        <w:rPr>
          <w:sz w:val="28"/>
          <w:szCs w:val="28"/>
        </w:rPr>
        <w:t>Кибардина</w:t>
      </w:r>
      <w:proofErr w:type="spellEnd"/>
      <w:r w:rsidRPr="008E3924">
        <w:rPr>
          <w:sz w:val="28"/>
          <w:szCs w:val="28"/>
        </w:rPr>
        <w:t xml:space="preserve"> Михаила Михайловича, руководителя рабочей группы, т.68-58-51; </w:t>
      </w:r>
      <w:proofErr w:type="spellStart"/>
      <w:r w:rsidRPr="008E3924">
        <w:rPr>
          <w:sz w:val="28"/>
          <w:szCs w:val="28"/>
        </w:rPr>
        <w:t>Анголенко</w:t>
      </w:r>
      <w:proofErr w:type="spellEnd"/>
      <w:r w:rsidRPr="008E3924">
        <w:rPr>
          <w:sz w:val="28"/>
          <w:szCs w:val="28"/>
        </w:rPr>
        <w:t xml:space="preserve"> Е.Н., начальника УМУ, </w:t>
      </w:r>
      <w:r w:rsidRPr="008E3924">
        <w:rPr>
          <w:sz w:val="28"/>
          <w:szCs w:val="28"/>
          <w:lang w:val="en-US"/>
        </w:rPr>
        <w:t>e</w:t>
      </w:r>
      <w:r w:rsidRPr="008E3924">
        <w:rPr>
          <w:sz w:val="28"/>
          <w:szCs w:val="28"/>
        </w:rPr>
        <w:t>-</w:t>
      </w:r>
      <w:r w:rsidRPr="008E3924">
        <w:rPr>
          <w:sz w:val="28"/>
          <w:szCs w:val="28"/>
          <w:lang w:val="en-US"/>
        </w:rPr>
        <w:t>mail</w:t>
      </w:r>
      <w:r w:rsidRPr="008E3924">
        <w:rPr>
          <w:sz w:val="28"/>
          <w:szCs w:val="28"/>
        </w:rPr>
        <w:t xml:space="preserve">: </w:t>
      </w:r>
      <w:hyperlink r:id="rId11" w:history="1">
        <w:r w:rsidRPr="008E3924">
          <w:rPr>
            <w:color w:val="0563C1"/>
            <w:sz w:val="28"/>
            <w:szCs w:val="28"/>
            <w:u w:val="single"/>
            <w:lang w:val="en-US"/>
          </w:rPr>
          <w:t>angolenko</w:t>
        </w:r>
        <w:r w:rsidRPr="008E3924">
          <w:rPr>
            <w:color w:val="0563C1"/>
            <w:sz w:val="28"/>
            <w:szCs w:val="28"/>
            <w:u w:val="single"/>
          </w:rPr>
          <w:t>@</w:t>
        </w:r>
        <w:r w:rsidRPr="008E3924">
          <w:rPr>
            <w:color w:val="0563C1"/>
            <w:sz w:val="28"/>
            <w:szCs w:val="28"/>
            <w:u w:val="single"/>
            <w:lang w:val="en-US"/>
          </w:rPr>
          <w:t>uni</w:t>
        </w:r>
        <w:r w:rsidRPr="008E3924">
          <w:rPr>
            <w:color w:val="0563C1"/>
            <w:sz w:val="28"/>
            <w:szCs w:val="28"/>
            <w:u w:val="single"/>
          </w:rPr>
          <w:t>.</w:t>
        </w:r>
        <w:r w:rsidRPr="008E3924">
          <w:rPr>
            <w:color w:val="0563C1"/>
            <w:sz w:val="28"/>
            <w:szCs w:val="28"/>
            <w:u w:val="single"/>
            <w:lang w:val="en-US"/>
          </w:rPr>
          <w:t>udm</w:t>
        </w:r>
        <w:r w:rsidRPr="008E3924">
          <w:rPr>
            <w:color w:val="0563C1"/>
            <w:sz w:val="28"/>
            <w:szCs w:val="28"/>
            <w:u w:val="single"/>
          </w:rPr>
          <w:t>.</w:t>
        </w:r>
        <w:r w:rsidRPr="008E3924">
          <w:rPr>
            <w:color w:val="0563C1"/>
            <w:sz w:val="28"/>
            <w:szCs w:val="28"/>
            <w:u w:val="single"/>
            <w:lang w:val="en-US"/>
          </w:rPr>
          <w:t>ru</w:t>
        </w:r>
      </w:hyperlink>
      <w:r w:rsidRPr="008E3924">
        <w:rPr>
          <w:sz w:val="28"/>
          <w:szCs w:val="28"/>
        </w:rPr>
        <w:t xml:space="preserve">, тел.917-330, а также у члена рабочей группы Рыбальченко Анастасии Владимировны, </w:t>
      </w:r>
      <w:r w:rsidRPr="008E3924">
        <w:rPr>
          <w:sz w:val="28"/>
          <w:szCs w:val="28"/>
          <w:lang w:val="en-US"/>
        </w:rPr>
        <w:t>e</w:t>
      </w:r>
      <w:r w:rsidRPr="008E3924">
        <w:rPr>
          <w:sz w:val="28"/>
          <w:szCs w:val="28"/>
        </w:rPr>
        <w:t>-</w:t>
      </w:r>
      <w:r w:rsidRPr="008E3924">
        <w:rPr>
          <w:sz w:val="28"/>
          <w:szCs w:val="28"/>
          <w:lang w:val="en-US"/>
        </w:rPr>
        <w:t>mail</w:t>
      </w:r>
      <w:r w:rsidRPr="008E3924">
        <w:rPr>
          <w:sz w:val="28"/>
          <w:szCs w:val="28"/>
        </w:rPr>
        <w:t xml:space="preserve">:  </w:t>
      </w:r>
      <w:hyperlink r:id="rId12" w:history="1">
        <w:r w:rsidRPr="008E3924">
          <w:rPr>
            <w:color w:val="0563C1"/>
            <w:sz w:val="28"/>
            <w:szCs w:val="28"/>
            <w:u w:val="single"/>
            <w:lang w:val="en-US"/>
          </w:rPr>
          <w:t>kachestvo</w:t>
        </w:r>
        <w:r w:rsidRPr="008E3924">
          <w:rPr>
            <w:color w:val="0563C1"/>
            <w:sz w:val="28"/>
            <w:szCs w:val="28"/>
            <w:u w:val="single"/>
          </w:rPr>
          <w:t>@</w:t>
        </w:r>
        <w:r w:rsidRPr="008E3924">
          <w:rPr>
            <w:color w:val="0563C1"/>
            <w:sz w:val="28"/>
            <w:szCs w:val="28"/>
            <w:u w:val="single"/>
            <w:lang w:val="en-US"/>
          </w:rPr>
          <w:t>udsu</w:t>
        </w:r>
        <w:r w:rsidRPr="008E3924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8E3924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E3924">
        <w:rPr>
          <w:sz w:val="28"/>
          <w:szCs w:val="28"/>
        </w:rPr>
        <w:t xml:space="preserve">, </w:t>
      </w:r>
    </w:p>
    <w:p w:rsidR="00E11B5C" w:rsidRPr="008E3924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  <w:r w:rsidRPr="008E3924">
        <w:rPr>
          <w:sz w:val="28"/>
          <w:szCs w:val="28"/>
        </w:rPr>
        <w:lastRenderedPageBreak/>
        <w:t>тел.917-</w:t>
      </w:r>
      <w:proofErr w:type="gramStart"/>
      <w:r w:rsidRPr="008E3924">
        <w:rPr>
          <w:sz w:val="28"/>
          <w:szCs w:val="28"/>
        </w:rPr>
        <w:t>382,каб</w:t>
      </w:r>
      <w:proofErr w:type="gramEnd"/>
      <w:r w:rsidRPr="008E3924">
        <w:rPr>
          <w:sz w:val="28"/>
          <w:szCs w:val="28"/>
        </w:rPr>
        <w:t>.215а, корпус 1.</w:t>
      </w:r>
    </w:p>
    <w:p w:rsidR="00E11B5C" w:rsidRPr="008E3924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</w:p>
    <w:p w:rsidR="00E11B5C" w:rsidRPr="00E11B5C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  <w:r w:rsidRPr="008E3924">
        <w:rPr>
          <w:sz w:val="28"/>
          <w:szCs w:val="28"/>
        </w:rPr>
        <w:t xml:space="preserve">Руководитель Рабочей группы по проведению ФЭПО в УдГУ                                                                                             М.М. </w:t>
      </w:r>
      <w:proofErr w:type="spellStart"/>
      <w:r w:rsidRPr="008E3924">
        <w:rPr>
          <w:sz w:val="28"/>
          <w:szCs w:val="28"/>
        </w:rPr>
        <w:t>Кибардин</w:t>
      </w:r>
      <w:bookmarkStart w:id="0" w:name="_GoBack"/>
      <w:bookmarkEnd w:id="0"/>
      <w:proofErr w:type="spellEnd"/>
    </w:p>
    <w:p w:rsidR="00E11B5C" w:rsidRPr="00E11B5C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</w:p>
    <w:p w:rsidR="00E11B5C" w:rsidRPr="00E11B5C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</w:p>
    <w:p w:rsidR="00E11B5C" w:rsidRPr="00E11B5C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</w:p>
    <w:p w:rsidR="00E11B5C" w:rsidRPr="00E11B5C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</w:p>
    <w:p w:rsidR="00E11B5C" w:rsidRPr="00E11B5C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</w:p>
    <w:p w:rsidR="00E11B5C" w:rsidRPr="00E11B5C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</w:p>
    <w:p w:rsidR="00E11B5C" w:rsidRPr="00E11B5C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</w:p>
    <w:p w:rsidR="00E11B5C" w:rsidRPr="00E11B5C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</w:p>
    <w:p w:rsidR="00E11B5C" w:rsidRPr="00E11B5C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</w:p>
    <w:p w:rsidR="00E11B5C" w:rsidRPr="00E11B5C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</w:p>
    <w:p w:rsidR="00E11B5C" w:rsidRPr="00E11B5C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</w:p>
    <w:p w:rsidR="00E11B5C" w:rsidRPr="00E11B5C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</w:p>
    <w:p w:rsidR="00E11B5C" w:rsidRPr="00E11B5C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</w:p>
    <w:p w:rsidR="00E11B5C" w:rsidRPr="00E11B5C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</w:p>
    <w:p w:rsidR="00E11B5C" w:rsidRPr="00E11B5C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</w:p>
    <w:p w:rsidR="00E11B5C" w:rsidRPr="00E11B5C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</w:p>
    <w:p w:rsidR="00E11B5C" w:rsidRPr="00E11B5C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</w:p>
    <w:p w:rsidR="00E11B5C" w:rsidRPr="00E11B5C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</w:p>
    <w:p w:rsidR="00E11B5C" w:rsidRPr="00E11B5C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</w:p>
    <w:p w:rsidR="00E11B5C" w:rsidRPr="00E11B5C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</w:p>
    <w:p w:rsidR="00E11B5C" w:rsidRPr="00E11B5C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</w:p>
    <w:p w:rsidR="00E11B5C" w:rsidRPr="00E11B5C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</w:p>
    <w:p w:rsidR="00E11B5C" w:rsidRPr="00E11B5C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</w:p>
    <w:p w:rsidR="00E11B5C" w:rsidRPr="00E11B5C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</w:p>
    <w:p w:rsidR="00E11B5C" w:rsidRPr="00E11B5C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</w:p>
    <w:p w:rsidR="00E11B5C" w:rsidRPr="00E11B5C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</w:p>
    <w:p w:rsidR="00E11B5C" w:rsidRPr="00E11B5C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</w:p>
    <w:p w:rsidR="00E11B5C" w:rsidRPr="00E11B5C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</w:p>
    <w:p w:rsidR="00E11B5C" w:rsidRPr="00E11B5C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</w:p>
    <w:p w:rsidR="00E11B5C" w:rsidRPr="00E11B5C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</w:p>
    <w:p w:rsidR="00E11B5C" w:rsidRPr="00E11B5C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</w:p>
    <w:p w:rsidR="00E11B5C" w:rsidRPr="00E11B5C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</w:p>
    <w:p w:rsidR="00E11B5C" w:rsidRPr="00E11B5C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</w:p>
    <w:p w:rsidR="00E11B5C" w:rsidRPr="00E11B5C" w:rsidRDefault="00E11B5C" w:rsidP="00E11B5C">
      <w:pPr>
        <w:tabs>
          <w:tab w:val="left" w:pos="6315"/>
        </w:tabs>
        <w:spacing w:line="276" w:lineRule="auto"/>
        <w:jc w:val="both"/>
        <w:rPr>
          <w:sz w:val="28"/>
          <w:szCs w:val="28"/>
        </w:rPr>
      </w:pPr>
    </w:p>
    <w:p w:rsidR="005E6FE1" w:rsidRDefault="005E6FE1"/>
    <w:sectPr w:rsidR="005E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DB"/>
    <w:rsid w:val="005E6FE1"/>
    <w:rsid w:val="006235DB"/>
    <w:rsid w:val="00E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1F66"/>
  <w15:chartTrackingRefBased/>
  <w15:docId w15:val="{A2AB7DD8-0A82-40B3-9E57-B3803011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exam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-exam.ru" TargetMode="External"/><Relationship Id="rId12" Type="http://schemas.openxmlformats.org/officeDocument/2006/relationships/hyperlink" Target="mailto:kachestvo@uds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chestvo@udsu.ru" TargetMode="External"/><Relationship Id="rId11" Type="http://schemas.openxmlformats.org/officeDocument/2006/relationships/hyperlink" Target="mailto:angolenko@uni.udm.ru" TargetMode="External"/><Relationship Id="rId5" Type="http://schemas.openxmlformats.org/officeDocument/2006/relationships/hyperlink" Target="http://umd.udsu.ru" TargetMode="External"/><Relationship Id="rId10" Type="http://schemas.openxmlformats.org/officeDocument/2006/relationships/hyperlink" Target="mailto:ve@udsu.ru" TargetMode="External"/><Relationship Id="rId4" Type="http://schemas.openxmlformats.org/officeDocument/2006/relationships/hyperlink" Target="mailto:kachestvo@udsu.ru" TargetMode="External"/><Relationship Id="rId9" Type="http://schemas.openxmlformats.org/officeDocument/2006/relationships/hyperlink" Target="mailto:am@ud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Company>ФГБОУ ВО УдГУ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 Кузнецова</dc:creator>
  <cp:keywords/>
  <dc:description/>
  <cp:lastModifiedBy>Наталья Леонидовна Кузнецова</cp:lastModifiedBy>
  <cp:revision>2</cp:revision>
  <dcterms:created xsi:type="dcterms:W3CDTF">2020-11-18T11:01:00Z</dcterms:created>
  <dcterms:modified xsi:type="dcterms:W3CDTF">2020-11-18T11:02:00Z</dcterms:modified>
</cp:coreProperties>
</file>