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44.03.05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Педагогическое образование (с двумя профилями подготовки)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44.03.05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44.03.05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11335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9811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11787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13433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44.03.05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44.03.05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44.03.05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