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96D87" w:rsidP="004C63A9">
      <w:pPr>
        <w:jc w:val="center"/>
        <w:rPr>
          <w:rFonts w:ascii="Tahoma" w:hAnsi="Tahoma" w:cs="Tahoma"/>
          <w:sz w:val="30"/>
          <w:szCs w:val="30"/>
        </w:rPr>
      </w:pPr>
      <w:r w:rsidRPr="00C96D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Правоведение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2019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96D8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ФЭПО-26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ФЭПО-30</w:t>
      </w:r>
      <w:r w:rsidRPr="002B1ABF">
        <w:t xml:space="preserve"> по дисциплине «</w:t>
      </w:r>
      <w:r>
        <w:rPr>
          <w:noProof/>
        </w:rPr>
        <w:t xml:space="preserve">Правоведение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Правоведение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76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6988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67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6207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91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6656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59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4130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82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5677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96D87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subj13.png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Правоведение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46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69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56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jc w:val="center"/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_subj13.png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Правоведение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Правоведение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FF2018" w:rsidP="002953DF">
      <w:pPr>
        <w:keepNext/>
        <w:keepLines/>
        <w:jc w:val="center"/>
      </w:pPr>
      <w:r w:rsidRPr="00C96D87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ФЭПО-30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Правоведение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_subj13.png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96D87" w:rsidP="000749D3">
      <w:pPr>
        <w:keepNext/>
        <w:keepLines/>
        <w:rPr>
          <w:sz w:val="8"/>
          <w:szCs w:val="8"/>
        </w:rPr>
      </w:pPr>
      <w:r w:rsidRPr="00C96D87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C96D8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96D87" w:rsidP="00A67DBB"/>
              </w:txbxContent>
            </v:textbox>
          </v:shape>
        </w:pict>
      </w:r>
    </w:p>
    <w:p w:rsidR="0050482F" w:rsidRPr="00DA3E40" w:rsidRDefault="00C96D87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96D87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96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96D8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96D87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Правоведение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subj13.png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96D87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_subj13.png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Правоведение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Правоведение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ФЭПО-30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96D8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Нефтегазовое дело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38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97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21.05.02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Прикладная геология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6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94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96D87" w:rsidP="002953DF">
      <w:pPr>
        <w:keepNext/>
        <w:keepLines/>
        <w:jc w:val="center"/>
      </w:pPr>
      <w:r>
        <w:drawing>
          <wp:inline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monitoring13.png" id="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(ФЭПО-26), 100% (ФЭПО-28) и 100% (ФЭПО-30)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97% (ФЭПО-26), 98% (ФЭПО-27), 96% (ФЭПО-28), 97% (ФЭПО-29) и 96% (ФЭПО-30)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Правоведение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Правоведение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Правоведение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96D8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Правоведение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4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Понятие и сущность права. Система Российского права и ее структурные элементы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Источники права. Норма права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Правоотношения. Правонарушение и юридическая ответственность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Российское право и "правовые семьи". Международное право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Конституция РФ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Основы конституционного строя РФ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Правовой статус личности в РФ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Органы государственной власти в РФ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Граждане и юридические лица как субъекты гражданского права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Право собственности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Обязательства и договоры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Наследственное право РФ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Условия и порядок заключения брака. Прекращение брака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Права и обязанности супругов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Алименты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Права несовершеннолетних детей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Основания возникновения трудовых прав работников. Трудовой договор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</w:t>
      </w:r>
      <w:r w:rsidR="0050482F" w:rsidRPr="00621546">
        <w:t xml:space="preserve">. </w:t>
      </w:r>
      <w:r>
        <w:rPr>
          <w:noProof/>
        </w:rPr>
        <w:t xml:space="preserve">Рабочее время и время отдыха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Дисциплина труда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20*</w:t>
      </w:r>
      <w:r w:rsidR="0050482F" w:rsidRPr="00621546">
        <w:t xml:space="preserve">. </w:t>
      </w:r>
      <w:r>
        <w:rPr>
          <w:noProof/>
        </w:rPr>
        <w:t xml:space="preserve">Защита трудовых прав граждан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21*</w:t>
      </w:r>
      <w:r w:rsidR="0050482F" w:rsidRPr="00621546">
        <w:t xml:space="preserve">. </w:t>
      </w:r>
      <w:r>
        <w:rPr>
          <w:noProof/>
        </w:rPr>
        <w:t xml:space="preserve">Административное правонарушение и административная ответственность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Преступление и уголовная ответственность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Категории и виды преступлений. Обстоятельства, исключающие преступность деяния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Система наказаний по уголовному праву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</w:t>
      </w:r>
      <w:r w:rsidR="0050482F" w:rsidRPr="00621546">
        <w:t xml:space="preserve">. </w:t>
      </w:r>
      <w:r>
        <w:rPr>
          <w:noProof/>
        </w:rPr>
        <w:t xml:space="preserve">Общая характеристика экологического права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</w:t>
      </w:r>
      <w:r w:rsidR="0050482F" w:rsidRPr="00621546">
        <w:t xml:space="preserve">. </w:t>
      </w:r>
      <w:r>
        <w:rPr>
          <w:noProof/>
        </w:rPr>
        <w:t xml:space="preserve">Государственное регулирование экологопользования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</w:t>
      </w:r>
      <w:r w:rsidR="0050482F" w:rsidRPr="00621546">
        <w:t xml:space="preserve">. </w:t>
      </w:r>
      <w:r>
        <w:rPr>
          <w:noProof/>
        </w:rPr>
        <w:t xml:space="preserve">Законодательное регулирование и международно-правовая охрана окружающей природной среды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</w:t>
      </w:r>
      <w:r w:rsidR="0050482F" w:rsidRPr="00621546">
        <w:t xml:space="preserve">. </w:t>
      </w:r>
      <w:r>
        <w:rPr>
          <w:noProof/>
        </w:rPr>
        <w:t xml:space="preserve">Особенности регулирования отдельных видов деятельности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29</w:t>
      </w:r>
      <w:r w:rsidR="0050482F" w:rsidRPr="00621546">
        <w:t xml:space="preserve">. </w:t>
      </w:r>
      <w:r>
        <w:rPr>
          <w:noProof/>
        </w:rPr>
        <w:t xml:space="preserve">Федеральный закон РФ "О государственной тайне"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30</w:t>
      </w:r>
      <w:r w:rsidR="0050482F" w:rsidRPr="00621546">
        <w:t xml:space="preserve">. </w:t>
      </w:r>
      <w:r>
        <w:rPr>
          <w:noProof/>
        </w:rPr>
        <w:t xml:space="preserve">Защита государственной тайны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31</w:t>
      </w:r>
      <w:r w:rsidR="0050482F" w:rsidRPr="00621546">
        <w:t xml:space="preserve">. </w:t>
      </w:r>
      <w:r>
        <w:rPr>
          <w:noProof/>
        </w:rPr>
        <w:t xml:space="preserve">Федеральный закон РФ "Об информации, информационных технологиях и о защите информации"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32</w:t>
      </w:r>
      <w:r w:rsidR="0050482F" w:rsidRPr="00621546">
        <w:t xml:space="preserve">. </w:t>
      </w:r>
      <w:r>
        <w:rPr>
          <w:noProof/>
        </w:rPr>
        <w:t xml:space="preserve">Защита информации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33</w:t>
      </w:r>
      <w:r w:rsidR="0050482F" w:rsidRPr="00621546">
        <w:t xml:space="preserve">. </w:t>
      </w:r>
      <w:r>
        <w:rPr>
          <w:noProof/>
        </w:rPr>
        <w:t xml:space="preserve">Правовое регулирование экономической деятельности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34</w:t>
      </w:r>
      <w:r w:rsidR="0050482F" w:rsidRPr="00621546">
        <w:t xml:space="preserve">. </w:t>
      </w:r>
      <w:r>
        <w:rPr>
          <w:noProof/>
        </w:rPr>
        <w:t xml:space="preserve">Лицензирование. Антимонопольная деятельность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35</w:t>
      </w:r>
      <w:r w:rsidR="0050482F" w:rsidRPr="00621546">
        <w:t xml:space="preserve">. </w:t>
      </w:r>
      <w:r>
        <w:rPr>
          <w:noProof/>
        </w:rPr>
        <w:t xml:space="preserve">Законодательство в области финансов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36</w:t>
      </w:r>
      <w:r w:rsidR="0050482F" w:rsidRPr="00621546">
        <w:t xml:space="preserve">. </w:t>
      </w:r>
      <w:r>
        <w:rPr>
          <w:noProof/>
        </w:rPr>
        <w:t xml:space="preserve">Правовое регулирование банковской деятельности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37</w:t>
      </w:r>
      <w:r w:rsidR="0050482F" w:rsidRPr="00621546">
        <w:t xml:space="preserve">. </w:t>
      </w:r>
      <w:r>
        <w:rPr>
          <w:noProof/>
        </w:rPr>
        <w:t xml:space="preserve">Источники права социального обеспечения. Основы социальной политики РФ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38</w:t>
      </w:r>
      <w:r w:rsidR="0050482F" w:rsidRPr="00621546">
        <w:t xml:space="preserve">. </w:t>
      </w:r>
      <w:r>
        <w:rPr>
          <w:noProof/>
        </w:rPr>
        <w:t xml:space="preserve">Законодательство о социальном обслуживании. Реабилитационные услуги для инвалидов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39</w:t>
      </w:r>
      <w:r w:rsidR="0050482F" w:rsidRPr="00621546">
        <w:t xml:space="preserve">. </w:t>
      </w:r>
      <w:r>
        <w:rPr>
          <w:noProof/>
        </w:rPr>
        <w:t xml:space="preserve">Социальные пособия. Компенсационные выплаты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40</w:t>
      </w:r>
      <w:r w:rsidR="0050482F" w:rsidRPr="00621546">
        <w:t xml:space="preserve">. </w:t>
      </w:r>
      <w:r>
        <w:rPr>
          <w:noProof/>
        </w:rPr>
        <w:t xml:space="preserve">Правовые основы охраны здоровья и предоставления медицинской помощи гражданам РФ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Общая теория права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Основы конституционного права РФ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Основы гражданского права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Основы семейного права РФ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Основы трудового права РФ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Административное правонарушение и административная ответственность РФ. Основы уголовного права РФ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Основы экологического права РФ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Основы информационного права РФ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Основы правового регулирования экономической деятельности и основы законодательства в области финансов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Правовые основы охраны здоровья и социального обеспечения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Нефтегазовое дело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ОПБ-21.03.01-31, ОПБ-21.03.01-30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Правоведение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ОПБ-21.03.01-31, ОПБ-21.03.01-30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сущность права. Система Российского права и ее структурные элементы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Источники права. Норма права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строя РФ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Правовой статус личности в РФ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Граждане и юридические лица как субъекты гражданского права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 собственности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Наследственное право РФ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Условия и порядок заключения брака. Прекращение брака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Права и обязанности супругов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Основания возникновения трудовых прав работников. Трудовой договор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Дисциплина труда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Защита трудовых прав граждан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правонарушение и административная ответственность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Преступление и уголовная ответственность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теория права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права РФ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гражданского права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семейного права РФ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трудового права РФ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правонарушение и административная ответственность РФ. Основы уголовного права РФ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экологического права РФ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информационного права РФ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8852.png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Правоведение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8852.png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Правоведение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8852.png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Правоведение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8852.png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Правоведение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8852.png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Правоведение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8852.png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Правоведение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8852.png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21.05.02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Прикладная геология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О-21.05.02-31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Правоведение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Прикладная геология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О-21.05.02-31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сущность права. Система Российского права и ее структурные элементы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Источники права. Норма права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строя РФ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Правовой статус личности в РФ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Граждане и юридические лица как субъекты гражданского права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 собственности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Наследственное право РФ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Условия и порядок заключения брака. Прекращение брака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Права и обязанности супругов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Основания возникновения трудовых прав работников. Трудовой договор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Дисциплина труда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Защита трудовых прав граждан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правонарушение и административная ответственность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Преступление и уголовная ответственность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теория права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права РФ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гражданского права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семейного права РФ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трудового права РФ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правонарушение и административная ответственность РФ. Основы уголовного права РФ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экологического права РФ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информационного права РФ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8844.png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Правоведение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8844.png" id="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Правоведение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13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Административное правонарушение и административная ответственность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8844.png" id="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Правоведение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8844.png" id="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Правоведение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8844.png" id="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Правоведение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8844.png" id="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Правоведение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8844.png" id="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FF2018">
        <w:lastRenderedPageBreak/>
        <w:pict>
          <v:shape id="_x0000_i1037" type="#_x0000_t75" style="width:466.6pt;height:691.95pt">
            <v:imagedata r:id="rId12" o:title="ФЭПО 2019-2 во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96D87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Правоведение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об основных государственно-правовых закономерностях, наиболее общих проблемах юридической науки, не в полной мере освоил ее категориальный аппарат.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об основных государственно-правовых закономерностях, наиболее общих проблемах юридической науки, владеет некоторыми умениями по дисциплине, в основном овладел категориальным аппаратом юридической науки, понимает смысл и содержание законов, обладает определенной правовой культурой.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глубокие прочные знания и развитые практические умения и навыки по дисциплине, а также способность применять методы и приемы юридической техники, понятийный и категориальный аппарат юридической науки; понимает смысл и содержание законов, способен применять правовые знания для разрешения конкретных жизненных ситуаций; владеет способами изложения юридически значимых документов.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использовать сведения из различных источников, успешно соотнося их с предложенной ситуацией; владеет навыками самостоятельного анализа правовой политики государства, основных правовых событий в стране и за ее пределами, опытом работы с научными источниками, возможностью оценки и сопоставления теорий в сфере права, что свидетельствует о достаточно развитом у студента правосознании и правовой культуре.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FF2018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96D87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FF2018">
        <w:pict>
          <v:shape id="_x0000_i1028" type="#_x0000_t75" style="width:447.9pt;height:127.1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FF2018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FF201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5" o:spid="_x0000_i1030" type="#_x0000_t75" style="width:453.5pt;height:233.75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FF201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FF201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FF201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FF2018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Нефтегазовое дело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ОПБ-21.03.01-30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Правоведение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Мымрин Дмитрий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Семенов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Мингазов Альберт Ильдарович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Мусихин Иван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Пьянов Дмитрий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Бачкин Кирилл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Возняков Роман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Гаврилов Кирилл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Гайнутдинов Айрат Илфакович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Федоров Артем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Гайнуллин Динар Фидисович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Ложкарев Дмитрий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Фаязов Баёзидин Абдуложонович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Князьков Алексей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Шандыбин Даниил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Юхнин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Султанов Артур Венерович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Никитин Владислав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Правоведение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Екимова Надежда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Семенов Андрей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Шайдуллин Ринат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Васильев Станислав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Гаврюк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Квакина Анна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Минязов Аяз Мухаметзакиевич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Ярославцев Роман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Лихачева Ольга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Милюкова Карина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Старкова Софья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Трефилов Антон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Егоров Денис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Кучанова Дарья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Русанова Марина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Покоева Мария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Ахметгалиев Айнур Раильевич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Шайхлисламова Ляйсан Ралимовна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Фарина Евгений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Фаузиева Айгуль Василевна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17fs194081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21.05.02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Прикладная геология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О-21.05.02-31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Правоведение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Батинов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Бушков Евгений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Максимова Юлия Федисовна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Панкова Милена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Плетенев Дмитрий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Резенов Даниил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Урусова Александра Максимовна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Васильева Ангелина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Виноградов Никита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Исаев Сергей Григорьевич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Трефилова Евгения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Черных Игорь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Рожин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Чувашев Михаил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Филиппова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Коренева Софья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Белорусов Савелий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Дериглазов Артём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17fs194198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D34" w:rsidRDefault="00E43D34">
      <w:r>
        <w:separator/>
      </w:r>
    </w:p>
  </w:endnote>
  <w:endnote w:type="continuationSeparator" w:id="0">
    <w:p w:rsidR="00E43D34" w:rsidRDefault="00E43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D34" w:rsidRDefault="00E43D34">
      <w:r>
        <w:separator/>
      </w:r>
    </w:p>
  </w:footnote>
  <w:footnote w:type="continuationSeparator" w:id="0">
    <w:p w:rsidR="00E43D34" w:rsidRDefault="00E43D34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/word/media/fepo3years_subj13.png"/><Relationship Id="rId28" Type="http://schemas.openxmlformats.org/officeDocument/2006/relationships/image" Target="/word/media/fepo3years_vuz_subj13.png"/><Relationship Id="rId29" Type="http://schemas.openxmlformats.org/officeDocument/2006/relationships/image" Target="/word/media/hist_partic_subj13.png"/><Relationship Id="rId30" Type="http://schemas.openxmlformats.org/officeDocument/2006/relationships/image" Target="/word/media/hist_levels_subj13.png"/><Relationship Id="rId31" Type="http://schemas.openxmlformats.org/officeDocument/2006/relationships/image" Target="/word/media/hist_levels_all_subj13.png"/><Relationship Id="rId32" Type="http://schemas.openxmlformats.org/officeDocument/2006/relationships/image" Target="/word/media/hist_horiz1_3598852.png"/><Relationship Id="rId33" Type="http://schemas.openxmlformats.org/officeDocument/2006/relationships/image" Target="/word/media/map_rates1_3598852.png"/><Relationship Id="rId34" Type="http://schemas.openxmlformats.org/officeDocument/2006/relationships/image" Target="/word/media/hist_horiz2_3598852.png"/><Relationship Id="rId35" Type="http://schemas.openxmlformats.org/officeDocument/2006/relationships/image" Target="/word/media/hist_resh2_3598852.png"/><Relationship Id="rId36" Type="http://schemas.openxmlformats.org/officeDocument/2006/relationships/image" Target="/word/media/hist_horiz3_3598852.png"/><Relationship Id="rId37" Type="http://schemas.openxmlformats.org/officeDocument/2006/relationships/image" Target="/word/media/hist_resh3_3598852.png"/><Relationship Id="rId38" Type="http://schemas.openxmlformats.org/officeDocument/2006/relationships/image" Target="/word/media/pie_3598852.png"/><Relationship Id="rId39" Type="http://schemas.openxmlformats.org/officeDocument/2006/relationships/image" Target="/word/media/hist_horiz1_3598844.png"/><Relationship Id="rId40" Type="http://schemas.openxmlformats.org/officeDocument/2006/relationships/image" Target="/word/media/map_rates1_3598844.png"/><Relationship Id="rId41" Type="http://schemas.openxmlformats.org/officeDocument/2006/relationships/image" Target="/word/media/hist_horiz2_3598844.png"/><Relationship Id="rId42" Type="http://schemas.openxmlformats.org/officeDocument/2006/relationships/image" Target="/word/media/hist_resh2_3598844.png"/><Relationship Id="rId43" Type="http://schemas.openxmlformats.org/officeDocument/2006/relationships/image" Target="/word/media/hist_horiz3_3598844.png"/><Relationship Id="rId44" Type="http://schemas.openxmlformats.org/officeDocument/2006/relationships/image" Target="/word/media/hist_resh3_3598844.png"/><Relationship Id="rId45" Type="http://schemas.openxmlformats.org/officeDocument/2006/relationships/image" Target="/word/media/pie_3598844.png"/><Relationship Id="rId46" Type="http://schemas.openxmlformats.org/officeDocument/2006/relationships/image" Target="/word/media/hist_monitoring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7</cp:revision>
  <cp:lastPrinted>2013-12-02T08:33:00Z</cp:lastPrinted>
  <dcterms:created xsi:type="dcterms:W3CDTF">2019-03-19T12:55:00Z</dcterms:created>
  <dcterms:modified xsi:type="dcterms:W3CDTF">2019-12-12T12:32:00Z</dcterms:modified>
</cp:coreProperties>
</file>