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B1B1C" w:rsidP="004C63A9">
      <w:pPr>
        <w:jc w:val="center"/>
        <w:rPr>
          <w:rFonts w:ascii="Tahoma" w:hAnsi="Tahoma" w:cs="Tahoma"/>
          <w:sz w:val="30"/>
          <w:szCs w:val="30"/>
        </w:rPr>
      </w:pPr>
      <w:r w:rsidRPr="00CB1B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Педагогика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B1B1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ФЭПО-25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ФЭПО-29</w:t>
      </w:r>
      <w:r w:rsidRPr="002B1ABF">
        <w:t xml:space="preserve"> по дисциплине «</w:t>
      </w:r>
      <w:r>
        <w:rPr>
          <w:noProof/>
        </w:rPr>
        <w:t xml:space="preserve">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Педагогика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237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230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355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451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243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B1B1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ubj320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Педагогика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subj320.png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Педагогика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823992" w:rsidP="002953DF">
      <w:pPr>
        <w:keepNext/>
        <w:keepLines/>
        <w:jc w:val="center"/>
      </w:pPr>
      <w:r w:rsidRPr="00CB1B1C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ФЭПО-29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Педагогика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subj320.png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B1B1C" w:rsidP="000749D3">
      <w:pPr>
        <w:keepNext/>
        <w:keepLines/>
        <w:rPr>
          <w:sz w:val="8"/>
          <w:szCs w:val="8"/>
        </w:rPr>
      </w:pPr>
      <w:r w:rsidRPr="00CB1B1C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23992"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 w:rsidRPr="00CB1B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B1B1C" w:rsidP="00A67DBB"/>
              </w:txbxContent>
            </v:textbox>
          </v:shape>
        </w:pict>
      </w:r>
    </w:p>
    <w:p w:rsidR="0050482F" w:rsidRPr="00DA3E40" w:rsidRDefault="00CB1B1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B1B1C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B1B1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B1B1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Педагогика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subj320.png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B1B1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all_subj320.png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Педагогика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ФЭПО-29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B1B1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Филология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40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55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B1B1C" w:rsidP="002953DF">
      <w:pPr>
        <w:keepNext/>
        <w:keepLines/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monitoring320.png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95% (ФЭПО-27) и 100% (ФЭПО-29)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92% (ФЭПО-25), 96% (ФЭПО-26), 97% (ФЭПО-27), 93% (ФЭПО-28) и 96% (ФЭПО-29)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Педагогика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B1B1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Педагогика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Общая характеристика педагогической профессии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Требования к личности учителя и его профессиональной компетентности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Особенности профессиональной деятельности учителя на современном этапе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Профессионально-личностное становление и развитие педагога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Педагогика как наука, ее категориальный аппарат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Методы педагогического исследования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Структура педагогики, ее связь с другими науками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Педагогический процесс и его основные характеристики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Сущность, движущие силы, противоречия и логика образовательного процесса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Закономерности и принципы процесса обучения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Основные направления развития образования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Содержание образования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Формы и методы обучения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Сущность воспитания, движущие силы, логика воспитательного процесса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Система форм и методов воспитания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Основные направления воспитания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Коллектив как объект и субъект воспитания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Основные принципы воспитания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Личность воспитанника и факторы ее развития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Базовая культура личности и условия ее формирования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Понятие о педагогических технологиях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Педагогические ситуации, педагогические задачи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Проектирование и процесс решения педагогических задач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24*</w:t>
      </w:r>
      <w:r w:rsidR="0050482F" w:rsidRPr="00621546">
        <w:t xml:space="preserve">. </w:t>
      </w:r>
      <w:r>
        <w:rPr>
          <w:noProof/>
        </w:rPr>
        <w:t xml:space="preserve">Общая характеристика, особенности педагогических технологий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История педагогики и образования как область научного знания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Воспитание, образование и педагогическая мысль в истории культуры Средневековья и Возрождения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Развитие образования и педагогической мысли в России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Социализация как контекст социального воспитания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Факторы социализации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Принципы, содержание и методика социального воспитания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Введение в педагогическую деятельность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Введение в педагогическую деятельность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Общие основы педагогики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Общие основы педагогики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Теория обучения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Теория обучения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Теория воспитания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Теория воспитания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Педагогические технологии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Педагогические технологии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История педагогики и образования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История педагогики и образования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Социальная педагогика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Социальная педагогика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45.03.01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Филология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ОАБ-45.03.01у-32, ОАБ-45.03.01у-34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Педагогика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ОАБ-45.03.01у-32, ОАБ-45.03.01у-34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Педагогика как наука, ее категориальный аппарат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педагогического исследования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педагогики, ее связь с другими науками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Педагогический процесс и его основные характеристики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Сущность, движущие силы, противоречия и логика образовательного процесса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 принципы процесса обучения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Содержание образования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Формы и методы обучения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Сущность воспитания, движущие силы, логика воспитательного процесса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форм и методов воспитания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направления воспитания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Коллектив как объект и субъект воспитания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педагогических технологиях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характеристика, особенности педагогических технологий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основы педагогики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основы педагогики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обучения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обучения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воспитания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воспитания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Педагогические технологии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Педагогические технологии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30872.png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Педагогика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30872.png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Педагогика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30872.png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Педагогика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30872.png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Педагогика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30872.png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Педагогика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30872.png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Педагогика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30872.png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823992">
        <w:rPr>
          <w:noProof/>
        </w:rPr>
        <w:lastRenderedPageBreak/>
        <w:pict>
          <v:shape id="_x0000_i1037" type="#_x0000_t75" style="width:488.25pt;height:726pt">
            <v:imagedata r:id="rId12" o:title="ФЭПО ВО 2019-1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B1B1C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pt;height:205.5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Педагогика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педагогических категорий и понятий, их взаимосвязей, закономерностей и принципов процессов воспитания и обучения, технологий их организации.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педагогические категории и понятия, имеет представления о закономерностях и принципах процессов воспитания и обучения, технологиях их организации.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информацию о педагогических явлениях и процессах; выделять характерные, существенные признаки педагогических понятий и процессов; группировать (классифицировать) педагогические факты по различным признакам; соотносить педагогические ситуации с общими закономерностями и принципами педагогического процесса.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анализировать, воспринимать и обобщать информацию, связанную с педагогической действительностью, использовать систематизированные теоретические и практические знания по педагогике при решении социокультурных и профессиональных задач.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73263F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B1B1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23992">
        <w:pict>
          <v:shape id="_x0000_i1028" type="#_x0000_t75" style="width:447.75pt;height:126.7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823992" w:rsidP="004D5FE1">
      <w:pPr>
        <w:jc w:val="center"/>
      </w:pPr>
      <w:r>
        <w:rPr>
          <w:noProof/>
        </w:rPr>
        <w:pict>
          <v:shape id="Рисунок 2" o:spid="_x0000_i1029" type="#_x0000_t75" style="width:444.7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82399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234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82399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82399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82399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823992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Филология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ОАБ-45.03.01у-32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Педагогика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Волкова Раиса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Николаева Карина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Анисимова Виолетта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Васильева Мария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Крюкова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Лебедева Юлия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Попова Виктория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Сунцова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Шестерникова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Аркашева Мария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ОАБ-45.03.01у-34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Педагогика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Аверкиева Галина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Малышева Анжелика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Шихова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Поторочина Анастасия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Зорин Павел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Глухова Алена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Матвеев Лев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Хохрякова Ксения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Хохрякова София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Горбушина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16fs225138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E7D" w:rsidRDefault="00FC5E7D">
      <w:r>
        <w:separator/>
      </w:r>
    </w:p>
  </w:endnote>
  <w:endnote w:type="continuationSeparator" w:id="0">
    <w:p w:rsidR="00FC5E7D" w:rsidRDefault="00FC5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E7D" w:rsidRDefault="00FC5E7D">
      <w:r>
        <w:separator/>
      </w:r>
    </w:p>
  </w:footnote>
  <w:footnote w:type="continuationSeparator" w:id="0">
    <w:p w:rsidR="00FC5E7D" w:rsidRDefault="00FC5E7D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320.png"/><Relationship Type="http://schemas.openxmlformats.org/officeDocument/2006/relationships/image" Id="rId28" Target="/word/media/fepo3years_vuz_subj320.png"/><Relationship Type="http://schemas.openxmlformats.org/officeDocument/2006/relationships/image" Id="rId29" Target="/word/media/hist_partic_subj320.png"/><Relationship Type="http://schemas.openxmlformats.org/officeDocument/2006/relationships/image" Id="rId30" Target="/word/media/hist_levels_subj320.png"/><Relationship Type="http://schemas.openxmlformats.org/officeDocument/2006/relationships/image" Id="rId31" Target="/word/media/hist_levels_all_subj320.png"/><Relationship Type="http://schemas.openxmlformats.org/officeDocument/2006/relationships/image" Id="rId32" Target="/word/media/hist_horiz1_3530872.png"/><Relationship Type="http://schemas.openxmlformats.org/officeDocument/2006/relationships/image" Id="rId33" Target="/word/media/map_rates1_3530872.png"/><Relationship Type="http://schemas.openxmlformats.org/officeDocument/2006/relationships/image" Id="rId34" Target="/word/media/hist_horiz2_3530872.png"/><Relationship Type="http://schemas.openxmlformats.org/officeDocument/2006/relationships/image" Id="rId35" Target="/word/media/hist_resh2_3530872.png"/><Relationship Type="http://schemas.openxmlformats.org/officeDocument/2006/relationships/image" Id="rId36" Target="/word/media/hist_horiz3_3530872.png"/><Relationship Type="http://schemas.openxmlformats.org/officeDocument/2006/relationships/image" Id="rId37" Target="/word/media/hist_resh3_3530872.png"/><Relationship Type="http://schemas.openxmlformats.org/officeDocument/2006/relationships/image" Id="rId38" Target="/word/media/pie_3530872.png"/><Relationship Type="http://schemas.openxmlformats.org/officeDocument/2006/relationships/image" Id="rId39" Target="/word/media/hist_monitoring3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3</cp:revision>
  <cp:lastPrinted>2013-12-02T08:33:00Z</cp:lastPrinted>
  <dcterms:created xsi:type="dcterms:W3CDTF">2019-03-19T12:55:00Z</dcterms:created>
  <dcterms:modified xsi:type="dcterms:W3CDTF">2019-06-13T12:28:00Z</dcterms:modified>
</cp:coreProperties>
</file>