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Материаловедение, технология конструкционных материалов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Pr="00C44A8D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C44A8D">
        <w:rPr>
          <w:sz w:val="28"/>
          <w:szCs w:val="28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</w:t>
      </w:r>
      <w:r w:rsidRPr="006A549C">
        <w:rPr>
          <w:sz w:val="28"/>
          <w:szCs w:val="28"/>
        </w:rPr>
        <w:t xml:space="preserve">«</w:t>
        <w:t xml:space="preserve">Материаловедение, технология конструкционных материалов</w:t>
        <w:t xml:space="preserve"/>
      </w:r>
      <w:r w:rsidRPr="006A549C">
        <w:rPr>
          <w:sz w:val="28"/>
          <w:szCs w:val="28"/>
        </w:rPr>
        <w:t xml:space="preserve">»</w:t>
      </w:r>
      <w:r w:rsidRPr="00C44A8D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>
        <w:rPr>
          <w:rStyle w:val="FootnoteReference"/>
          <w:sz w:val="28"/>
          <w:szCs w:val="28"/>
        </w:rPr>
        <w:footnoteReference w:id="1"/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1265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805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1101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582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758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52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48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37% (ФЭПО-25) и 100%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85% (ФЭПО-23), 94% (ФЭПО-24), 89% (ФЭПО-25), 94% (ФЭПО-26) и 95%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  <w:r w:rsidRPr="00733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Данная обобщенная структура содержания ПИМ позволяет сконструировать ПИМ также и по дисциплин</w:t>
      </w:r>
      <w:r w:rsidRPr="001B2CA4">
        <w:rPr>
          <w:sz w:val="28"/>
          <w:szCs w:val="28"/>
        </w:rPr>
        <w:t xml:space="preserve"/>
        <w:t xml:space="preserve">е</w:t>
        <w:t xml:space="preserve"/>
      </w:r>
      <w:r w:rsidRPr="001B2CA4">
        <w:rPr>
          <w:sz w:val="28"/>
          <w:szCs w:val="28"/>
        </w:rPr>
        <w:t/>
      </w:r>
      <w:r>
        <w:rPr>
          <w:sz w:val="28"/>
          <w:szCs w:val="28"/>
        </w:rPr>
        <w:t xml:space="preserve"> </w:t>
      </w:r>
      <w:r w:rsidRPr="007339C1">
        <w:rPr>
          <w:b/>
          <w:bCs/>
          <w:i/>
          <w:iCs/>
          <w:sz w:val="28"/>
          <w:szCs w:val="28"/>
        </w:rPr>
        <w:t xml:space="preserve"/>
        <w:t xml:space="preserve">«Материаловедение и технология конструкционных материалов»</w:t>
        <w:t xml:space="preserve"/>
      </w:r>
      <w:r w:rsidRPr="007339C1">
        <w:rPr>
          <w:b/>
          <w:bCs/>
          <w:i/>
          <w:iCs/>
          <w:sz w:val="28"/>
          <w:szCs w:val="28"/>
        </w:rPr>
        <w:t xml:space="preserve"/>
      </w:r>
      <w:r w:rsidRPr="00810838">
        <w:rPr>
          <w:sz w:val="28"/>
          <w:szCs w:val="28"/>
        </w:rPr>
        <w:t xml:space="preserve">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Материаловедение, технология конструкционных материалов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6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Структура материала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Пластическая деформация и механические свойства металлов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Процесс кристаллизации и фазовые превращения в сплавах. Основные типы диаграмм состояния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Диаграмма "железо - цементит"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Основы термической обработки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Отжиг и нормализация стали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Закалка и отпуск стали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Химико-термическая обработка. Поверхностная закалка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Классификация и маркировка сталей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Структура и свойства углеродистых сталей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Легирование сталей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Чугуны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Конструкционные углеродистые и легированные стали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Жаропрочные стали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Инструментальные стали и сплавы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Износостойкие стали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Сплавы на основе меди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Сплавы на основе алюминия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Сплавы на основе титана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Подшипниковые сплавы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Структура и свойства полимеров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Пластмассы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Резиновые материалы. Стекло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Композиционные материалы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Диэлектрические материалы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Проводниковые материалы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Полупроводниковые материалы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Магнитные материалы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29*</w:t>
      </w:r>
      <w:r w:rsidRPr="00621546">
        <w:t xml:space="preserve">. </w:t>
      </w:r>
      <w:r>
        <w:rPr>
          <w:noProof/>
        </w:rPr>
        <w:t xml:space="preserve">Основы литейного производства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30*</w:t>
      </w:r>
      <w:r w:rsidRPr="00621546">
        <w:t xml:space="preserve">. </w:t>
      </w:r>
      <w:r>
        <w:rPr>
          <w:noProof/>
        </w:rPr>
        <w:t xml:space="preserve">Основы сварочного производства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Обработка металлов давлением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Основы обработки резанием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Структура и свойства материалов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Процесс кристаллизации и фазовые превращения в сплавах. Основные типы диаграмм состояния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Диаграмма состояния «железо – цементит»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Превращения в стали при нагреве и охлаждении (теория термической обработки)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Основные виды термической обработки стали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Влияние легирующих элементов на структуру и свойства стали. Классификация легированных сталей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Железо и сплавы на его основе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Промышленные стали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Электротехнические материалы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Основы технологии обработки металлов давлением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ОАБ-20.03.01-21, ОАБ-20.03.01-22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Материаловедение и технология конструкционных материалов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ОАБ-20.03.01-21, ОАБ-20.03.01-22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6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Пластическая деформация и механические свойства металлов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термической обработки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Отжиг и нормализация стали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Закалка и отпуск стали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и маркировка сталей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и свойства углеродистых сталей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Легирование сталей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Чугуны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Конструкционные углеродистые и легированные стали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Жаропрочные стали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Инструментальные стали и сплавы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Износостойкие стали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Сплавы на основе меди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Сплавы на основе алюминия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Сплавы на основе титана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Подшипниковые сплавы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и свойства полимеров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Пластмассы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Резиновые материалы. Стекло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Композиционные материалы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литейного производства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сварочного производства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Обработка металлов давлением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обработки резанием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Диаграмма состояния «железо – цементит»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Превращения в стали при нагреве и охлаждении (теория термической обработки)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виды термической обработки стали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Влияние легирующих элементов на структуру и свойства стали. Классификация легированных сталей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Железо и сплавы на его основе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технологии обработки металлов давлением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 и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59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Материаловедение и технология конструкционных материалов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 и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59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Материаловедение и технология конструкционных материалов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 и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59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Материаловедение и технология конструкционных материалов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 и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59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Материаловедение и технология конструкционных материалов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 и технология конструкционных материалов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59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Материаловедение и технология конструкционных материалов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 и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59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Материаловедение и технология конструкционных материалов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599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Материаловедение и технология конструкционных материалов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Материаловедение, технология конструкционных материалов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  <w:r>
        <w:rPr>
          <w:rStyle w:val="FootnoteReference"/>
        </w:rPr>
        <w:footnoteReference w:id="2"/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основных вопросов по дисциплине, но не овладел системой базовых понятий, физико-химическими основами и технологическими особенностями процессов получения и обработки материалов.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 и демонстрирует сформированность навыков установления зависимости между составом, строением и свойствами материалов; знание основных групп металлических и неметаллических материалов.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продемонстрировал знание современных способов получения материалов и изделий из них с заданным уровнем эксплуатационных свойств; строения и свойств материалов; сущности явлений, происходящих в материалах в условиях эксплуатации изделий; методов формообразования и обработки заготовок для изготовления деталей заданной формы и качества; влияния условий технологической обработки и эксплуатации на структуру и свойства современных металлических и неметаллических материалов.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на высоком уровне умеет оценивать и прогнозировать поведение материала и причины отказов деталей и инструментов под воздействием на них различных эксплуатационных факторов; обоснованно и правильно выбирать материал, назначать обработку в целях получения структуры и свойств, обеспечивающих высокую надежность изделий; выбирать рациональный способ получения заготовок, исходя из заданных эксплуатационных требований к детали.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Материаловедение и технология конструкционных материалов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Голубкова Анастасия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Злобин Николай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 Егор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Хорошавина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Одинцова Ирина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Самарин Александр Валентинович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Васнецова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Маликов Ильдар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Кудрин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Соловьев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Георгиевских Наталия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ОАБ-20.03.01-22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Материаловедение и технология конструкционных материалов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Семакина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Широбоков Яков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Тимираева Мария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Габидуллин Данил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Пухова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Игнатьев Иван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Вохмин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 Владислав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Рублева Ольга Львовна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Воробьева Елизавета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Шустов Олег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Галанова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Злобин Иван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Корепанова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Коткин Кирилл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Иванова Ирина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Никонова Анастасия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Сафин Тимур Айварович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Волков Владислав Гансович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Смольников Иван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  <w:r w:rsidRPr="00FC7007">
              <w:t xml:space="preserve"> из </w:t>
            </w:r>
            <w:r>
              <w:rPr>
                <w:noProof/>
              </w:rPr>
              <w:t xml:space="preserve">39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>В отчете представлены результаты тестирования по дисциплинам, имеющим одинаковую обобщенную структуру содержания ПИМ, представленную под основным названием дисциплины – «</w:t>
        <w:t xml:space="preserve">Материаловедение, технология конструкционных материалов</w:t>
        <w:t xml:space="preserve"/>
      </w:r>
      <w:r w:rsidRPr="00C44A8D">
        <w:rPr>
          <w:sz w:val="20"/>
          <w:szCs w:val="20"/>
        </w:rPr>
        <w:t xml:space="preserve">».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>ы</w:t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>«Материаловедение и технология конструкционных материалов»</w:t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56.png"/><Relationship Type="http://schemas.openxmlformats.org/officeDocument/2006/relationships/image" Id="rId48" Target="/word/media/fepo3years_vuz_subj56.png"/><Relationship Type="http://schemas.openxmlformats.org/officeDocument/2006/relationships/image" Id="rId49" Target="/word/media/hist_partic_subj56.png"/><Relationship Type="http://schemas.openxmlformats.org/officeDocument/2006/relationships/image" Id="rId50" Target="/word/media/hist_levels_subj56.png"/><Relationship Type="http://schemas.openxmlformats.org/officeDocument/2006/relationships/image" Id="rId51" Target="/word/media/hist_levels_all_subj56.png"/><Relationship Type="http://schemas.openxmlformats.org/officeDocument/2006/relationships/image" Id="rId52" Target="/word/media/hist_horiz1_3365993.png"/><Relationship Type="http://schemas.openxmlformats.org/officeDocument/2006/relationships/image" Id="rId53" Target="/word/media/map_rates1_3365993.png"/><Relationship Type="http://schemas.openxmlformats.org/officeDocument/2006/relationships/image" Id="rId54" Target="/word/media/hist_horiz2_3365993.png"/><Relationship Type="http://schemas.openxmlformats.org/officeDocument/2006/relationships/image" Id="rId55" Target="/word/media/hist_resh2_3365993.png"/><Relationship Type="http://schemas.openxmlformats.org/officeDocument/2006/relationships/image" Id="rId56" Target="/word/media/hist_horiz3_3365993.png"/><Relationship Type="http://schemas.openxmlformats.org/officeDocument/2006/relationships/image" Id="rId57" Target="/word/media/hist_resh3_3365993.png"/><Relationship Type="http://schemas.openxmlformats.org/officeDocument/2006/relationships/image" Id="rId58" Target="/word/media/pie_3365993.png"/><Relationship Type="http://schemas.openxmlformats.org/officeDocument/2006/relationships/image" Id="rId59" Target="/word/media/hist_monitoring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