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66D" w:rsidRPr="008E20B2" w:rsidRDefault="0036666D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2.6pt;margin-top:-16.35pt;width:539.6pt;height:772.35pt;z-index:-251655168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36666D" w:rsidRPr="00935302" w:rsidRDefault="0036666D" w:rsidP="00CE1417">
      <w:pPr>
        <w:rPr>
          <w:rFonts w:ascii="Arial" w:hAnsi="Arial" w:cs="Arial"/>
          <w:b/>
          <w:bCs/>
          <w:sz w:val="28"/>
          <w:szCs w:val="28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i/>
          <w:iCs/>
          <w:sz w:val="32"/>
          <w:szCs w:val="32"/>
        </w:rPr>
      </w:pPr>
      <w:r w:rsidRPr="00CE1417">
        <w:rPr>
          <w:rFonts w:ascii="Arial" w:hAnsi="Arial" w:cs="Arial"/>
          <w:b/>
          <w:bCs/>
          <w:i/>
          <w:iCs/>
          <w:sz w:val="32"/>
          <w:szCs w:val="32"/>
        </w:rPr>
        <w:t xml:space="preserve">в рамках компетентностного подхода</w:t>
      </w: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Гидравлика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математического и естественнонаучного цикла</w:t>
      </w:r>
      <w:r w:rsidRPr="00953FAB">
        <w:rPr>
          <w:rFonts w:ascii="Arial" w:hAnsi="Arial" w:cs="Arial"/>
          <w:sz w:val="30"/>
          <w:szCs w:val="30"/>
          <w:lang w:val="en-US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953FAB">
        <w:rPr>
          <w:rFonts w:ascii="Arial" w:hAnsi="Arial" w:cs="Arial"/>
          <w:b/>
          <w:bCs/>
          <w:sz w:val="30"/>
          <w:szCs w:val="30"/>
          <w:lang w:val="en-US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ВО</w:t>
      </w: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953FAB" w:rsidRDefault="0036666D" w:rsidP="004C63A9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36666D" w:rsidRPr="00CE1417" w:rsidRDefault="0036666D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2017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2018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36666D" w:rsidRDefault="0036666D" w:rsidP="00311514">
      <w:pPr>
        <w:jc w:val="center"/>
        <w:rPr>
          <w:b/>
          <w:bCs/>
          <w:sz w:val="28"/>
          <w:szCs w:val="28"/>
        </w:rPr>
      </w:pPr>
    </w:p>
    <w:p w:rsidR="0036666D" w:rsidRPr="0013504D" w:rsidRDefault="0036666D" w:rsidP="00152508"/>
    <w:p w:rsidR="0036666D" w:rsidRPr="00EE3DEC" w:rsidRDefault="0036666D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36666D" w:rsidRPr="002B1ABF" w:rsidRDefault="0036666D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36666D" w:rsidRDefault="0036666D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36666D" w:rsidRPr="001A5506" w:rsidRDefault="0036666D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36666D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36666D" w:rsidRPr="00FE0C6E" w:rsidRDefault="0036666D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36666D" w:rsidRPr="002B1ABF" w:rsidRDefault="0036666D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ФЭПО-22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ФЭПО-26</w:t>
      </w:r>
      <w:r w:rsidRPr="002B1ABF">
        <w:t xml:space="preserve">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36666D" w:rsidRPr="002B1ABF" w:rsidRDefault="0036666D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36666D" w:rsidRPr="00A32A63" w:rsidRDefault="0036666D" w:rsidP="00F90D91">
      <w:pPr>
        <w:ind w:firstLine="540"/>
        <w:rPr>
          <w:sz w:val="16"/>
          <w:szCs w:val="16"/>
        </w:rPr>
      </w:pPr>
    </w:p>
    <w:p w:rsidR="0036666D" w:rsidRPr="002F6EA7" w:rsidRDefault="0036666D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Гидравлика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36666D" w:rsidRPr="00A32A63" w:rsidRDefault="0036666D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36666D" w:rsidRDefault="0036666D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06"/>
        <w:gridCol w:w="1550"/>
        <w:gridCol w:w="2272"/>
        <w:gridCol w:w="2484"/>
      </w:tblGrid>
      <w:tr w:rsidR="0036666D" w:rsidRPr="00C22CC9">
        <w:tc>
          <w:tcPr>
            <w:tcW w:w="3306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36666D" w:rsidRPr="002F5976" w:rsidRDefault="0036666D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36666D" w:rsidRPr="00AD1D63" w:rsidRDefault="0036666D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200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B5301E">
        <w:trPr>
          <w:trHeight w:val="630"/>
        </w:trPr>
        <w:tc>
          <w:tcPr>
            <w:tcW w:w="3306" w:type="dxa"/>
            <w:vAlign w:val="center"/>
          </w:tcPr>
          <w:p w:rsidR="0036666D" w:rsidRDefault="0036666D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2484" w:type="dxa"/>
            <w:vAlign w:val="center"/>
          </w:tcPr>
          <w:p w:rsidR="0036666D" w:rsidRPr="00B5301E" w:rsidRDefault="0036666D" w:rsidP="0077647C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</w:tr>
    </w:tbl>
    <w:p w:rsidR="0036666D" w:rsidRPr="00742FEF" w:rsidRDefault="0036666D" w:rsidP="00CA3A55">
      <w:pPr>
        <w:spacing w:line="264" w:lineRule="auto"/>
        <w:jc w:val="center"/>
        <w:rPr>
          <w:sz w:val="8"/>
          <w:szCs w:val="8"/>
        </w:rPr>
      </w:pPr>
    </w:p>
    <w:p w:rsidR="0036666D" w:rsidRPr="003B19ED" w:rsidRDefault="0036666D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Гидравлика</w:t>
      </w:r>
      <w:r w:rsidRPr="00621276">
        <w:t xml:space="preserve">»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ФЭПО-22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36666D" w:rsidRPr="00621546" w:rsidRDefault="0036666D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766A92" w:rsidRDefault="0036666D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998"/>
        <w:gridCol w:w="1550"/>
        <w:gridCol w:w="2097"/>
        <w:gridCol w:w="3039"/>
      </w:tblGrid>
      <w:tr w:rsidR="0036666D" w:rsidRPr="00C22CC9">
        <w:tc>
          <w:tcPr>
            <w:tcW w:w="2998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36666D" w:rsidRPr="00AD1D63" w:rsidRDefault="0036666D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2015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ФЭПО-22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36666D" w:rsidRPr="00721866">
        <w:trPr>
          <w:trHeight w:val="585"/>
        </w:trPr>
        <w:tc>
          <w:tcPr>
            <w:tcW w:w="2998" w:type="dxa"/>
            <w:vAlign w:val="center"/>
          </w:tcPr>
          <w:p w:rsidR="0036666D" w:rsidRDefault="0036666D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36666D" w:rsidRPr="00B5301E" w:rsidRDefault="0036666D" w:rsidP="002027EA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</w:tr>
    </w:tbl>
    <w:p w:rsidR="0036666D" w:rsidRPr="00510447" w:rsidRDefault="0036666D" w:rsidP="002953DF">
      <w:pPr>
        <w:ind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Гидравлика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36666D" w:rsidRPr="00F90D91" w:rsidRDefault="0036666D" w:rsidP="00F90D91">
      <w:pPr>
        <w:rPr>
          <w:sz w:val="28"/>
          <w:szCs w:val="28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36666D" w:rsidRPr="00102E7A" w:rsidRDefault="0036666D" w:rsidP="002953DF">
      <w:pPr>
        <w:keepNext/>
        <w:keepLines/>
        <w:jc w:val="center"/>
      </w:pPr>
      <w:r w:rsidRPr="00503BA9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36666D" w:rsidRPr="009B12AA" w:rsidRDefault="0036666D" w:rsidP="00AE068B">
      <w:pPr>
        <w:ind w:firstLine="720"/>
        <w:jc w:val="both"/>
        <w:rPr>
          <w:sz w:val="16"/>
          <w:szCs w:val="16"/>
        </w:rPr>
      </w:pP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36666D" w:rsidRPr="00766A92" w:rsidRDefault="0036666D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36666D" w:rsidRPr="00024E94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Default="0036666D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36666D" w:rsidRPr="00F90D91" w:rsidRDefault="0036666D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36666D" w:rsidRPr="00BF24CB">
        <w:trPr>
          <w:jc w:val="center"/>
        </w:trPr>
        <w:tc>
          <w:tcPr>
            <w:tcW w:w="1491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36666D" w:rsidRPr="00AD1D63" w:rsidRDefault="0036666D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36666D" w:rsidRPr="00BF24CB">
        <w:trPr>
          <w:jc w:val="center"/>
        </w:trPr>
        <w:tc>
          <w:tcPr>
            <w:tcW w:w="1491" w:type="dxa"/>
            <w:vMerge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36666D" w:rsidRPr="00AD1D63" w:rsidRDefault="0036666D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36666D" w:rsidRPr="00F90D91" w:rsidRDefault="0036666D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36666D" w:rsidRPr="00752F3A" w:rsidRDefault="0036666D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36666D" w:rsidRPr="00F90D91" w:rsidRDefault="0036666D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36666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36666D" w:rsidRPr="00FC0393">
        <w:trPr>
          <w:jc w:val="center"/>
        </w:trPr>
        <w:tc>
          <w:tcPr>
            <w:tcW w:w="2066" w:type="dxa"/>
            <w:vAlign w:val="center"/>
          </w:tcPr>
          <w:p w:rsidR="0036666D" w:rsidRPr="00FB3127" w:rsidRDefault="0036666D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36666D" w:rsidRPr="00AD1D63" w:rsidRDefault="0036666D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36666D" w:rsidRDefault="0036666D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Default="0036666D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36666D" w:rsidRPr="002B1ABF" w:rsidRDefault="0036666D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ФЭПО-26</w:t>
      </w:r>
    </w:p>
    <w:p w:rsidR="0036666D" w:rsidRDefault="0036666D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36666D" w:rsidRDefault="0036666D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36666D" w:rsidRDefault="0036666D" w:rsidP="00042588">
      <w:pPr>
        <w:spacing w:line="288" w:lineRule="auto"/>
        <w:jc w:val="both"/>
        <w:rPr>
          <w:sz w:val="28"/>
          <w:szCs w:val="28"/>
        </w:rPr>
      </w:pPr>
    </w:p>
    <w:p w:rsidR="0036666D" w:rsidRDefault="0036666D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Гидравлика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36666D" w:rsidRPr="00F90D91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36666D" w:rsidRPr="00064E3C" w:rsidRDefault="0036666D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36666D" w:rsidRPr="00257F6E" w:rsidRDefault="0036666D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36666D" w:rsidRPr="00935302" w:rsidRDefault="0036666D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0048" filled="f" stroked="f">
            <v:textbox style="mso-next-textbox:#_x0000_s1027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9024" filled="f" stroked="f">
            <v:textbox style="mso-next-textbox:#_x0000_s1028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8000" filled="f" stroked="f">
            <v:textbox style="mso-next-textbox:#_x0000_s1029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23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46976" filled="f" stroked="f">
            <v:textbox style="mso-next-textbox:#_x0000_s1030">
              <w:txbxContent>
                <w:p w:rsidR="0036666D" w:rsidRPr="006042B7" w:rsidRDefault="0036666D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45952" filled="f" stroked="f">
            <v:textbox style="mso-next-textbox:#_x0000_s1031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84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44928" filled="f" stroked="f">
            <v:textbox style="mso-next-textbox:#_x0000_s1032">
              <w:txbxContent>
                <w:p w:rsidR="0036666D" w:rsidRPr="00C961F5" w:rsidRDefault="0036666D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40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9808;mso-position-horizontal-relative:text;mso-position-vertical-relative:text" filled="f" stroked="f">
            <v:textbox style="mso-next-textbox:#_x0000_s1033">
              <w:txbxContent>
                <w:p w:rsidR="0036666D" w:rsidRPr="000C17E9" w:rsidRDefault="0036666D" w:rsidP="00A67DBB"/>
              </w:txbxContent>
            </v:textbox>
          </v:shape>
        </w:pict>
      </w:r>
    </w:p>
    <w:p w:rsidR="0036666D" w:rsidRPr="00DA3E40" w:rsidRDefault="0036666D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43904" filled="f" stroked="f">
            <v:textbox style="mso-next-textbox:#_x0000_s1034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42880" filled="f" stroked="f">
            <v:textbox style="mso-next-textbox:#_x0000_s1035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1856" filled="f" stroked="f">
            <v:textbox style="mso-next-textbox:#_x0000_s1036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0832" filled="f" stroked="f">
            <v:textbox style="mso-next-textbox:#_x0000_s1037">
              <w:txbxContent>
                <w:p w:rsidR="0036666D" w:rsidRPr="00C961F5" w:rsidRDefault="0036666D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36666D">
        <w:trPr>
          <w:jc w:val="center"/>
        </w:trPr>
        <w:tc>
          <w:tcPr>
            <w:tcW w:w="5068" w:type="dxa"/>
            <w:vAlign w:val="center"/>
          </w:tcPr>
          <w:p w:rsidR="0036666D" w:rsidRDefault="0036666D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36666D" w:rsidRPr="002F5976" w:rsidRDefault="0036666D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36666D" w:rsidRPr="007C3061" w:rsidRDefault="0036666D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36666D" w:rsidRPr="00621546" w:rsidRDefault="0036666D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36666D" w:rsidRDefault="0036666D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40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84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Гидравлика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36666D" w:rsidRPr="00621546" w:rsidRDefault="0036666D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7F6CFE" w:rsidRDefault="0036666D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36666D" w:rsidRDefault="0036666D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36666D" w:rsidRPr="00A736BE" w:rsidRDefault="0036666D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Default="0036666D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36666D" w:rsidRPr="00A0162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621546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36666D" w:rsidRPr="00F90D91" w:rsidRDefault="0036666D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Гидравлика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36666D" w:rsidRPr="006E4E4E" w:rsidRDefault="0036666D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36666D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36666D" w:rsidRPr="00ED5C12" w:rsidRDefault="0036666D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Гидравлика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ФЭПО-26</w:t>
      </w:r>
      <w:r w:rsidRPr="00ED5C12">
        <w:t xml:space="preserve">)</w:t>
      </w:r>
    </w:p>
    <w:p w:rsidR="0036666D" w:rsidRPr="00964C90" w:rsidRDefault="0036666D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36666D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36666D" w:rsidRPr="000648B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36666D" w:rsidRPr="000648B3" w:rsidRDefault="0036666D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36666D" w:rsidRPr="00AD1D63" w:rsidRDefault="0036666D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36666D" w:rsidRPr="00AD1D63" w:rsidRDefault="0036666D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36666D" w:rsidRPr="00AD1D63" w:rsidRDefault="0036666D" w:rsidP="00AD1D63">
            <w:pPr>
              <w:jc w:val="both"/>
              <w:rPr>
                <w:b/>
                <w:bCs/>
              </w:rPr>
            </w:pPr>
          </w:p>
        </w:tc>
      </w:tr>
      <w:tr w:rsidR="0036666D" w:rsidRPr="006061C9">
        <w:trPr>
          <w:jc w:val="center"/>
        </w:trPr>
        <w:tc>
          <w:tcPr>
            <w:tcW w:w="1680" w:type="dxa"/>
            <w:vAlign w:val="center"/>
          </w:tcPr>
          <w:p w:rsidR="0036666D" w:rsidRPr="00D65ECC" w:rsidRDefault="0036666D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21.03.01</w:t>
            </w:r>
          </w:p>
        </w:tc>
        <w:tc>
          <w:tcPr>
            <w:tcW w:w="3912" w:type="dxa"/>
            <w:vAlign w:val="center"/>
          </w:tcPr>
          <w:p w:rsidR="0036666D" w:rsidRDefault="0036666D" w:rsidP="003B19ED">
            <w:pPr>
              <w:spacing w:line="264" w:lineRule="auto"/>
            </w:pPr>
            <w:r>
              <w:rPr>
                <w:noProof/>
              </w:rPr>
              <w:t xml:space="preserve">Нефтегазовое дело</w:t>
            </w:r>
          </w:p>
        </w:tc>
        <w:tc>
          <w:tcPr>
            <w:tcW w:w="1284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60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40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36666D" w:rsidRPr="006061C9" w:rsidRDefault="0036666D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36666D" w:rsidRPr="008C6C39" w:rsidRDefault="0036666D" w:rsidP="00AD1D63">
            <w:pPr>
              <w:jc w:val="center"/>
            </w:pPr>
            <w:r>
              <w:rPr>
                <w:noProof/>
              </w:rPr>
              <w:t xml:space="preserve"/>
            </w:r>
            <w:r>
              <w:rPr>
                <w:noProof/>
                <w:color w:val="FF0000"/>
              </w:rPr>
              <w:t xml:space="preserve">40%</w:t>
            </w:r>
          </w:p>
        </w:tc>
        <w:tc>
          <w:tcPr>
            <w:tcW w:w="1496" w:type="dxa"/>
            <w:vAlign w:val="center"/>
          </w:tcPr>
          <w:p w:rsidR="0036666D" w:rsidRPr="00BB78B7" w:rsidRDefault="0036666D" w:rsidP="00AD1D63">
            <w:pPr>
              <w:jc w:val="center"/>
            </w:pPr>
            <w:r>
              <w:rPr>
                <w:noProof/>
              </w:rPr>
              <w:t xml:space="preserve">-</w:t>
            </w:r>
          </w:p>
        </w:tc>
      </w:tr>
    </w:tbl>
    <w:p w:rsidR="0036666D" w:rsidRPr="00621546" w:rsidRDefault="0036666D" w:rsidP="003919F0">
      <w:pPr>
        <w:jc w:val="both"/>
        <w:rPr>
          <w:sz w:val="28"/>
          <w:szCs w:val="28"/>
        </w:rPr>
      </w:pPr>
    </w:p>
    <w:p w:rsidR="0036666D" w:rsidRPr="00F90D91" w:rsidRDefault="0036666D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36666D" w:rsidRDefault="0036666D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36666D" w:rsidRPr="00F90D91" w:rsidRDefault="0036666D" w:rsidP="004C7D67">
      <w:pPr>
        <w:tabs>
          <w:tab w:val="left" w:pos="720"/>
        </w:tabs>
        <w:ind w:firstLine="540"/>
        <w:jc w:val="both"/>
      </w:pPr>
    </w:p>
    <w:p w:rsidR="0036666D" w:rsidRDefault="0036666D" w:rsidP="003919F0">
      <w:pPr>
        <w:spacing w:line="264" w:lineRule="auto"/>
        <w:jc w:val="center"/>
        <w:rPr>
          <w:b/>
          <w:bCs/>
          <w:sz w:val="28"/>
          <w:szCs w:val="28"/>
        </w:rPr>
        <w:sectPr w:rsidR="0036666D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36666D" w:rsidRPr="00F90D91" w:rsidRDefault="0036666D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36666D" w:rsidRDefault="0036666D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Гидравлика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36666D" w:rsidRPr="00F90D91" w:rsidRDefault="0036666D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36666D" w:rsidRPr="00C015E3" w:rsidRDefault="0036666D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9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36666D" w:rsidRPr="00A736BE" w:rsidRDefault="0036666D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36666D" w:rsidRDefault="0036666D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40% (ФЭПО-26)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88% (ФЭПО-22), 93% (ФЭПО-24) и 84% (ФЭПО-26)</w:t>
      </w:r>
      <w:r>
        <w:rPr>
          <w:sz w:val="28"/>
          <w:szCs w:val="28"/>
        </w:rPr>
        <w:t xml:space="preserve"> соответственно.</w:t>
      </w:r>
    </w:p>
    <w:p w:rsidR="0036666D" w:rsidRPr="002B1ABF" w:rsidRDefault="0036666D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Гидравлика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36666D" w:rsidRPr="006E6407" w:rsidRDefault="0036666D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36666D" w:rsidRPr="0038469F" w:rsidRDefault="0036666D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Гидравлика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36666D" w:rsidRPr="00F90D91" w:rsidRDefault="0036666D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36666D" w:rsidRPr="00BF4EAC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90D91" w:rsidRDefault="0036666D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36666D" w:rsidRPr="00F76830" w:rsidRDefault="0036666D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Гидравлика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4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36666D" w:rsidRDefault="0036666D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</w:t>
      </w:r>
      <w:r w:rsidRPr="00621546">
        <w:t xml:space="preserve">. </w:t>
      </w:r>
      <w:r>
        <w:rPr>
          <w:noProof/>
        </w:rPr>
        <w:t xml:space="preserve">Краткая история развития науки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Жидкость. Гипотеза сплошности среды. Основные физические величины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Основные физические свойства жидкостей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Обозначения и единицы измерения основных физических величин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Абсолютный и относительный покой жидкости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Закон Паскаля, эпюры давления, силы давления на плоские и криволинейные поверхности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Способы описания движения жидкости, потоки жидкости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Напряжения в движущейся вязкой жидкости, уравнение Бернулли для реальной вязкой жидкости, режимы движения жидкости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Моделирование гидродинамических явлений. Теория подобия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</w:t>
      </w:r>
      <w:r w:rsidRPr="00621546">
        <w:t xml:space="preserve">. </w:t>
      </w:r>
      <w:r>
        <w:rPr>
          <w:noProof/>
        </w:rPr>
        <w:t xml:space="preserve">Критерии гидродинамического подобия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Потери напора при равномерном движении жидкости. Турбулентный режим движения жидкости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Потери напора при неравномерном движении жидкости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Расчет простых трубопроводов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Гидравлический расчет длинного трубопровода постоянного диаметра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Расчет трубопровода с последовательным, параллельным соединением участков, разветвленного трубопровода, трубопровода с непрерывной раздачей жидкости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Истечение через малое незатопленное отверстие, коэффициент сжатия струи, скорости и расхода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Истечение через насадки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Истечение под уровень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Истечение при переменном напоре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Установившееся движение жидкости в открытых руслах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Удельная энергия потока и сечения. Критическая глубина, уклон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Равномерное движение в открытых руслах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Основные типы задач при расчете открытых каналов, гидравлический прыжок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Водосливы (общие сведения, водосливы с тонкой стенкой, с широким порогом)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</w:t>
      </w:r>
      <w:r w:rsidRPr="00621546">
        <w:t xml:space="preserve">. </w:t>
      </w:r>
      <w:r>
        <w:rPr>
          <w:noProof/>
        </w:rPr>
        <w:t xml:space="preserve">Водосливы-водомеры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</w:t>
      </w:r>
      <w:r w:rsidRPr="00621546">
        <w:t xml:space="preserve">. </w:t>
      </w:r>
      <w:r>
        <w:rPr>
          <w:noProof/>
        </w:rPr>
        <w:t xml:space="preserve">Основы фильтрации, фильтрационные свойства грунтов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Скорость фильтрации и коэффициент фильтрации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Основные сведения о гидравлических машинах и гидроприводе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Насосы и гидропередачи (лопастные, вихревые и струйчатые, гидродинамические)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33</w:t>
      </w:r>
      <w:r w:rsidRPr="00621546">
        <w:t xml:space="preserve">. </w:t>
      </w:r>
      <w:r>
        <w:rPr>
          <w:noProof/>
        </w:rPr>
        <w:t xml:space="preserve">Поршневые насосы, роторные гидромашины, роторно-поршневые, пластинчатые, шестеренчатые и винтовые, гидроцилиндры и гидродвигатели</w:t>
      </w:r>
    </w:p>
    <w:p w:rsidR="0036666D" w:rsidRPr="00621546" w:rsidRDefault="0036666D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34</w:t>
      </w:r>
      <w:r w:rsidRPr="00621546">
        <w:t xml:space="preserve">. </w:t>
      </w:r>
      <w:r>
        <w:rPr>
          <w:noProof/>
        </w:rPr>
        <w:t xml:space="preserve">Гидроаппаратура. Гидропривод, регулирование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FF2A83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гидравлику. Краткая история развития науки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Основные физические свойства жидкостей и газов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Гидростатика: гидростатическое давление, основное уравнение гидростатики, закон Паскаля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Гидростатика: силы давления жидкостей на плоские и криволинейные поверхности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Динамика невязкой и вязкой жидкости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Истечение жидкостей из отверстий и насадков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Русловая гидравлика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Водосливы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Основы фильтрации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Гидравлические машины и гидропривод</w:t>
      </w:r>
    </w:p>
    <w:p w:rsidR="0036666D" w:rsidRPr="00621546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36666D" w:rsidRPr="008E6169" w:rsidRDefault="0036666D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36666D" w:rsidRPr="00BB6C1D" w:rsidRDefault="0036666D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36666D" w:rsidRPr="005D450D" w:rsidRDefault="0036666D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36666D" w:rsidRPr="002B1ABF" w:rsidRDefault="0036666D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36666D" w:rsidRPr="002B3C22" w:rsidRDefault="0036666D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21.03.01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Нефтегазовое дело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36666D" w:rsidRPr="00F04A61" w:rsidRDefault="0036666D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ОПБ-21.03.01-32</w:t>
      </w:r>
    </w:p>
    <w:p w:rsidR="0036666D" w:rsidRPr="00F04A61" w:rsidRDefault="0036666D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36666D" w:rsidRPr="00DA3437" w:rsidRDefault="0036666D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Гидравлика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Нефтегазовое дело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ОПБ-21.03.01-32</w:t>
      </w:r>
      <w:r w:rsidRPr="00DA3437">
        <w:rPr>
          <w:sz w:val="28"/>
          <w:szCs w:val="28"/>
          <w:lang w:val="en-US"/>
        </w:rPr>
        <w:t xml:space="preserve">).</w:t>
      </w:r>
    </w:p>
    <w:p w:rsidR="0036666D" w:rsidRPr="00DA3437" w:rsidRDefault="0036666D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36666D" w:rsidRPr="004B0DCC" w:rsidRDefault="0036666D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36666D" w:rsidRPr="00E8159A">
        <w:trPr>
          <w:jc w:val="center"/>
        </w:trPr>
        <w:tc>
          <w:tcPr>
            <w:tcW w:w="7308" w:type="dxa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36666D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36666D" w:rsidRPr="00AD1D63" w:rsidRDefault="0036666D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4 кредитов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физические свойства жидкостей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Закон Паскаля, эпюры давления, силы давления на плоские и криволинейные поверхности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Динамика невязкой жидкости: дифференциальные уравнения движения невязкой жидкости (уравнение Эйлера), уравнение Бернулли для установившегося движения несжимаемой жидкости, энергетическая интерпретация уравнения Бернулли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Напряжения в движущейся вязкой жидкости, уравнение Бернулли для реальной вязкой жидкости, режимы движения жидкости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Классификация потерь напора, равномерное и неравномерное движение. Потери напора при равномерном движении жидкости. Ламинарный режим движения жидкости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Потери напора при равномерном движении жидкости. Турбулентный режим движения жидкости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Потери напора при неравномерном движении жидкости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Расчет простых трубопроводов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Гидравлический расчет длинного трубопровода постоянного диаметра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через малое незатопленное отверстие, коэффициент сжатия струи, скорости и расхода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через насадки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гидравлику. Краткая история развития науки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физические свойства жидкостей и газов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Гидростатика: гидростатическое давление, основное уравнение гидростатики, закон Паскаля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Гидростатика: силы давления жидкостей на плоские и криволинейные поверхности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Динамика невязкой и вязкой жидкости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36666D" w:rsidRPr="00E8159A">
        <w:trPr>
          <w:jc w:val="center"/>
        </w:trPr>
        <w:tc>
          <w:tcPr>
            <w:tcW w:w="7308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Истечение жидкостей из отверстий и насадков</w:t>
            </w:r>
          </w:p>
        </w:tc>
        <w:tc>
          <w:tcPr>
            <w:tcW w:w="1774" w:type="dxa"/>
          </w:tcPr>
          <w:p w:rsidR="0036666D" w:rsidRPr="00E8159A" w:rsidRDefault="0036666D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36666D" w:rsidRPr="00E8159A">
        <w:trPr>
          <w:jc w:val="center"/>
        </w:trPr>
        <w:tc>
          <w:tcPr>
            <w:tcW w:w="9082" w:type="dxa"/>
            <w:gridSpan w:val="2"/>
          </w:tcPr>
          <w:p w:rsidR="0036666D" w:rsidRPr="00E8159A" w:rsidRDefault="0036666D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36666D" w:rsidRPr="00953FAB">
        <w:trPr>
          <w:jc w:val="center"/>
        </w:trPr>
        <w:tc>
          <w:tcPr>
            <w:tcW w:w="9082" w:type="dxa"/>
            <w:gridSpan w:val="2"/>
          </w:tcPr>
          <w:p w:rsidR="0036666D" w:rsidRPr="00AD1D63" w:rsidRDefault="0036666D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36666D" w:rsidRPr="00953FAB">
        <w:trPr>
          <w:jc w:val="center"/>
        </w:trPr>
        <w:tc>
          <w:tcPr>
            <w:tcW w:w="7308" w:type="dxa"/>
          </w:tcPr>
          <w:p w:rsidR="0036666D" w:rsidRDefault="0036666D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36666D" w:rsidRPr="00AD1D63" w:rsidRDefault="0036666D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36666D" w:rsidRPr="00167837" w:rsidRDefault="0036666D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36666D" w:rsidRDefault="0036666D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049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Гидравлика</w:t>
      </w:r>
      <w:r w:rsidRPr="0011151E">
        <w:t xml:space="preserve">»</w:t>
      </w:r>
    </w:p>
    <w:p w:rsidR="0036666D" w:rsidRPr="00621546" w:rsidRDefault="0036666D" w:rsidP="009F6FC0">
      <w:pPr>
        <w:spacing w:line="288" w:lineRule="auto"/>
        <w:ind w:firstLine="540"/>
        <w:jc w:val="both"/>
      </w:pPr>
    </w:p>
    <w:p w:rsidR="0036666D" w:rsidRDefault="0036666D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36666D" w:rsidRDefault="0036666D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049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Гидравлика</w:t>
      </w:r>
      <w:r>
        <w:t xml:space="preserve">»</w:t>
      </w:r>
    </w:p>
    <w:p w:rsidR="0036666D" w:rsidRDefault="0036666D" w:rsidP="00D950FC">
      <w:pPr>
        <w:tabs>
          <w:tab w:val="left" w:pos="720"/>
        </w:tabs>
        <w:ind w:left="360"/>
        <w:jc w:val="center"/>
      </w:pPr>
    </w:p>
    <w:p w:rsidR="0036666D" w:rsidRPr="00742CB4" w:rsidRDefault="0036666D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36666D" w:rsidRPr="00742CB4" w:rsidRDefault="0036666D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Гидростатическое давление и его свойства. Дифференциальные уравнения равновесия жидкости. Поверхности равного давления. Основное уравнение гидростатики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Напряжения в движущейся вязкой жидкости, уравнение Бернулли для реальной вязкой жидкости, режимы движения жидкости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12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Истечение через насадки</w:t>
      </w:r>
      <w:r w:rsidRPr="00742CB4">
        <w:rPr>
          <w:sz w:val="28"/>
          <w:szCs w:val="28"/>
          <w:lang w:val="en-US"/>
        </w:rPr>
        <w:t xml:space="preserve">»</w:t>
      </w:r>
    </w:p>
    <w:p w:rsidR="0036666D" w:rsidRPr="00742CB4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36666D" w:rsidRPr="00194248" w:rsidRDefault="0036666D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36666D" w:rsidRPr="0011151E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049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Гидравлика</w:t>
      </w:r>
      <w:r w:rsidRPr="0011151E">
        <w:t xml:space="preserve">»</w:t>
      </w:r>
    </w:p>
    <w:p w:rsidR="0036666D" w:rsidRPr="00206D7D" w:rsidRDefault="0036666D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36666D" w:rsidRDefault="0036666D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049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Гидравлика</w:t>
      </w:r>
      <w:r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Pr="00B6338F" w:rsidRDefault="0036666D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36666D" w:rsidRPr="00685C1F" w:rsidRDefault="0036666D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049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Гидравлика</w:t>
      </w:r>
      <w:r w:rsidRPr="0011151E">
        <w:t xml:space="preserve">»</w:t>
      </w:r>
    </w:p>
    <w:p w:rsidR="0036666D" w:rsidRPr="00621546" w:rsidRDefault="0036666D" w:rsidP="0019342D">
      <w:pPr>
        <w:tabs>
          <w:tab w:val="left" w:pos="720"/>
        </w:tabs>
        <w:ind w:left="360"/>
        <w:jc w:val="center"/>
      </w:pPr>
    </w:p>
    <w:p w:rsidR="0036666D" w:rsidRDefault="0036666D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36666D" w:rsidRDefault="0036666D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049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Гидравлика</w:t>
      </w:r>
      <w:r w:rsidRPr="0011151E">
        <w:t xml:space="preserve">»</w:t>
      </w:r>
    </w:p>
    <w:p w:rsidR="0036666D" w:rsidRPr="00621546" w:rsidRDefault="0036666D" w:rsidP="008373D9">
      <w:pPr>
        <w:tabs>
          <w:tab w:val="left" w:pos="720"/>
        </w:tabs>
        <w:jc w:val="center"/>
      </w:pPr>
    </w:p>
    <w:p w:rsidR="0036666D" w:rsidRDefault="0036666D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ФЭПО-26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36666D" w:rsidRPr="003B19ED" w:rsidRDefault="0036666D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36666D" w:rsidRPr="00F90D91" w:rsidRDefault="0036666D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0492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36666D" w:rsidRPr="007F6CFE" w:rsidRDefault="0036666D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36666D" w:rsidRDefault="0036666D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Нефтегазовое дело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Гидравлика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40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36666D" w:rsidRPr="00946870" w:rsidRDefault="0036666D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36666D" w:rsidRPr="00742FEF" w:rsidRDefault="0036666D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36666D" w:rsidRPr="002B1ABF" w:rsidRDefault="0036666D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36666D" w:rsidRPr="00944C53" w:rsidRDefault="0036666D" w:rsidP="00944C53">
      <w:pPr>
        <w:rPr>
          <w:sz w:val="16"/>
          <w:szCs w:val="16"/>
        </w:rPr>
      </w:pPr>
    </w:p>
    <w:p w:rsidR="0036666D" w:rsidRDefault="0036666D" w:rsidP="00695965">
      <w:pPr>
        <w:jc w:val="center"/>
      </w:pPr>
      <w:r>
        <w:pict>
          <v:shape id="_x0000_i1027" type="#_x0000_t75" style="width:378pt;height:212.25pt">
            <v:imagedata r:id="rId12" o:title=""/>
          </v:shape>
        </w:pict>
      </w:r>
    </w:p>
    <w:p w:rsidR="0036666D" w:rsidRPr="00165EAC" w:rsidRDefault="0036666D" w:rsidP="00695965">
      <w:pPr>
        <w:jc w:val="center"/>
        <w:rPr>
          <w:sz w:val="8"/>
          <w:szCs w:val="8"/>
        </w:rPr>
      </w:pPr>
    </w:p>
    <w:p w:rsidR="0036666D" w:rsidRPr="0001694A" w:rsidRDefault="0036666D" w:rsidP="00695965">
      <w:pPr>
        <w:pStyle w:val="NormalWeb"/>
        <w:spacing w:before="120" w:beforeAutospacing="0" w:after="80" w:afterAutospacing="0"/>
        <w:ind w:firstLine="539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>
        <w:br/>
      </w:r>
      <w:r w:rsidRPr="0001694A">
        <w:t xml:space="preserve">в области оценки и 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36666D" w:rsidRPr="0001694A">
        <w:trPr>
          <w:trHeight w:val="892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36666D" w:rsidRPr="0001694A">
        <w:trPr>
          <w:trHeight w:val="1186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36666D" w:rsidRPr="00074873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36666D" w:rsidRPr="0001694A">
        <w:trPr>
          <w:trHeight w:val="2248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36666D" w:rsidRPr="00922258" w:rsidRDefault="0036666D" w:rsidP="00D30E0E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  <w:r>
              <w:t xml:space="preserve"> </w:t>
            </w:r>
            <w:r>
              <w:br/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36666D" w:rsidRPr="0001694A">
        <w:trPr>
          <w:trHeight w:val="1200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36666D" w:rsidRPr="0001694A">
        <w:trPr>
          <w:trHeight w:val="1581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36666D" w:rsidRPr="0001694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  <w:r>
              <w:br/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36666D" w:rsidRPr="0001694A">
        <w:trPr>
          <w:trHeight w:val="687"/>
        </w:trPr>
        <w:tc>
          <w:tcPr>
            <w:tcW w:w="817" w:type="dxa"/>
          </w:tcPr>
          <w:p w:rsidR="0036666D" w:rsidRPr="0001694A" w:rsidRDefault="0036666D" w:rsidP="000F63D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503BA9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36666D" w:rsidRPr="00997AEA" w:rsidRDefault="0036666D" w:rsidP="00D30E0E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 w:rsidRPr="00997AEA">
              <w:rPr>
                <w:b/>
                <w:bCs/>
                <w:color w:val="DAC972"/>
              </w:rPr>
              <w:t xml:space="preserve"> </w:t>
            </w:r>
            <w:r w:rsidRPr="00997AEA">
              <w:t xml:space="preserve">новый 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36666D" w:rsidRPr="00165EAC" w:rsidRDefault="0036666D" w:rsidP="00695965">
      <w:pPr>
        <w:jc w:val="center"/>
        <w:rPr>
          <w:color w:val="000000"/>
          <w:sz w:val="2"/>
          <w:szCs w:val="2"/>
        </w:rPr>
      </w:pPr>
    </w:p>
    <w:p w:rsidR="0036666D" w:rsidRPr="00033A80" w:rsidRDefault="0036666D" w:rsidP="00695965">
      <w:pPr>
        <w:jc w:val="both"/>
        <w:rPr>
          <w:color w:val="000000"/>
          <w:sz w:val="2"/>
          <w:szCs w:val="2"/>
        </w:rPr>
      </w:pPr>
    </w:p>
    <w:p w:rsidR="0036666D" w:rsidRDefault="0036666D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9"/>
        <w:gridCol w:w="3296"/>
      </w:tblGrid>
      <w:tr w:rsidR="0036666D">
        <w:trPr>
          <w:trHeight w:val="13493"/>
        </w:trPr>
        <w:tc>
          <w:tcPr>
            <w:tcW w:w="6475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4" type="#_x0000_t75" style="width:291pt;height:194.25pt">
                  <v:imagedata r:id="rId20" o:title=""/>
                </v:shape>
              </w:pict>
            </w:r>
          </w:p>
          <w:p w:rsidR="0036666D" w:rsidRPr="00943294" w:rsidRDefault="0036666D" w:rsidP="000F63DF">
            <w:pPr>
              <w:rPr>
                <w:sz w:val="20"/>
                <w:szCs w:val="20"/>
              </w:rPr>
            </w:pPr>
          </w:p>
          <w:p w:rsidR="0036666D" w:rsidRDefault="0036666D" w:rsidP="000F63DF">
            <w:pPr>
              <w:ind w:firstLine="426"/>
            </w:pP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36666D" w:rsidRPr="00943294" w:rsidRDefault="0036666D" w:rsidP="000F63DF">
            <w:pPr>
              <w:ind w:firstLine="567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знаний: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36666D" w:rsidRPr="00943294" w:rsidRDefault="0036666D" w:rsidP="000F63DF">
            <w:pPr>
              <w:pStyle w:val="NormalWeb"/>
              <w:spacing w:before="0" w:beforeAutospacing="0" w:after="0" w:afterAutospacing="0"/>
              <w:ind w:firstLine="459"/>
              <w:rPr>
                <w:sz w:val="12"/>
                <w:szCs w:val="12"/>
              </w:rPr>
            </w:pPr>
          </w:p>
          <w:p w:rsidR="0036666D" w:rsidRPr="00415653" w:rsidRDefault="0036666D" w:rsidP="000F63DF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Возможности диагностики готовности: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36666D" w:rsidRPr="00943294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12"/>
                <w:szCs w:val="12"/>
              </w:rPr>
            </w:pPr>
          </w:p>
          <w:p w:rsidR="0036666D" w:rsidRPr="002602B6" w:rsidRDefault="0036666D" w:rsidP="002602B6">
            <w:pPr>
              <w:ind w:right="221"/>
              <w:rPr>
                <w:i/>
                <w:iCs/>
              </w:rPr>
            </w:pPr>
            <w:r w:rsidRPr="002602B6">
              <w:rPr>
                <w:i/>
                <w:iCs/>
              </w:rPr>
              <w:t xml:space="preserve">С 1 сентября 2017 года для образовательных организаций доступно тестирование студентов, проходящих обучение по профессиям среднего профессионального образования из перечня, утвержденного Приказом Минобрнауки России от 29.10.2013 № 1199.</w:t>
            </w:r>
          </w:p>
        </w:tc>
        <w:tc>
          <w:tcPr>
            <w:tcW w:w="3090" w:type="dxa"/>
            <w:shd w:val="clear" w:color="auto" w:fill="EDE2F6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Английский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Биология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География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Информатика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История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Обществознание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Русский язык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 xml:space="preserve">Физика</w:t>
            </w:r>
          </w:p>
          <w:p w:rsidR="0036666D" w:rsidRPr="00415653" w:rsidRDefault="0036666D" w:rsidP="00695965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 xml:space="preserve"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 xml:space="preserve">Математика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pict>
                <v:shape id="_x0000_s1038" type="#_x0000_t75" style="position:absolute;left:0;text-align:left;margin-left:-.8pt;margin-top:22.65pt;width:153.95pt;height:104.8pt;z-index:251662336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42"/>
            </w:pPr>
          </w:p>
          <w:p w:rsidR="0036666D" w:rsidRPr="00415653" w:rsidRDefault="0036666D" w:rsidP="000F63DF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 xml:space="preserve">диагностика мотивации учения</w:t>
            </w:r>
          </w:p>
          <w:p w:rsidR="0036666D" w:rsidRDefault="0036666D" w:rsidP="00695965">
            <w:pPr>
              <w:pStyle w:val="NormalWeb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 xml:space="preserve">диагностика умственных способностей</w:t>
            </w:r>
          </w:p>
          <w:p w:rsidR="0036666D" w:rsidRDefault="0036666D" w:rsidP="00695965">
            <w:pPr>
              <w:numPr>
                <w:ilvl w:val="0"/>
                <w:numId w:val="32"/>
              </w:numPr>
              <w:ind w:left="453" w:hanging="226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36666D" w:rsidRPr="00F616B4" w:rsidRDefault="0036666D" w:rsidP="000F63DF">
            <w:pPr>
              <w:ind w:left="459"/>
            </w:pPr>
          </w:p>
          <w:p w:rsidR="0036666D" w:rsidRPr="00415653" w:rsidRDefault="0036666D" w:rsidP="000F63DF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39" style="position:absolute;margin-left:.6pt;margin-top:3.6pt;width:147pt;height:108pt;z-index:251663360" arcsize="10923f" filled="f" strokecolor="#7f7f7f" strokeweight="1pt">
                  <v:stroke dashstyle="dash"/>
                  <v:textbox style="mso-next-textbox:#_x0000_s1039" inset="0,0,0,0">
                    <w:txbxContent>
                      <w:p w:rsidR="0036666D" w:rsidRPr="0094470C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36666D" w:rsidRPr="0094470C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133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102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6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Pr="007B52D2" w:rsidRDefault="0036666D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501"/>
        <w:gridCol w:w="3069"/>
      </w:tblGrid>
      <w:tr w:rsidR="0036666D">
        <w:tc>
          <w:tcPr>
            <w:tcW w:w="6501" w:type="dxa"/>
          </w:tcPr>
          <w:p w:rsidR="0036666D" w:rsidRDefault="0036666D" w:rsidP="000F63DF">
            <w:r w:rsidRPr="00503BA9">
              <w:pict>
                <v:shape id="_x0000_i1035" type="#_x0000_t75" style="width:314.25pt;height:209.25pt">
                  <v:imagedata r:id="rId22" o:title=""/>
                </v:shape>
              </w:pic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36666D" w:rsidRPr="00415653" w:rsidRDefault="0036666D" w:rsidP="000F63D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 xml:space="preserve">Интернет-тренажеров</w:t>
            </w:r>
            <w:r w:rsidRPr="00415653">
              <w:rPr>
                <w:b/>
                <w:bCs/>
                <w:color w:val="224A99"/>
              </w:rPr>
              <w:t xml:space="preserve">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 xml:space="preserve">и «Самоконтроль»;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студентов в преподавательском режиме «Текущий контроль» по федеральному банку заданий;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конструирование структуры ПИМ;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использование справочных материалов, медиалекций;</w:t>
            </w:r>
          </w:p>
          <w:p w:rsidR="0036666D" w:rsidRPr="00E44DAB" w:rsidRDefault="0036666D" w:rsidP="00695965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 xml:space="preserve">тестирование через систему Moodle.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left="176"/>
            </w:pPr>
          </w:p>
          <w:p w:rsidR="0036666D" w:rsidRPr="00415653" w:rsidRDefault="0036666D" w:rsidP="000F63D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МОДУЛЬ «ТЕСТ-КОНСТРУКТОР»</w:t>
            </w:r>
          </w:p>
          <w:p w:rsidR="0036666D" w:rsidRPr="0096507E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 xml:space="preserve">Тест-</w:t>
            </w:r>
            <w:r w:rsidRPr="00415653">
              <w:rPr>
                <w:b/>
                <w:bCs/>
                <w:color w:val="453CAB"/>
              </w:rPr>
              <w:t xml:space="preserve">Конструктора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образовательным организациям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 том числе и по дисциплинам вариативной части ФГОС.</w:t>
            </w: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 xml:space="preserve">Возможности Тест</w:t>
            </w:r>
            <w:r w:rsidRPr="00415653">
              <w:rPr>
                <w:color w:val="453CAB"/>
              </w:rPr>
              <w:t xml:space="preserve">-</w:t>
            </w:r>
            <w:r w:rsidRPr="00415653">
              <w:rPr>
                <w:b/>
                <w:bCs/>
                <w:color w:val="453CAB"/>
              </w:rPr>
              <w:t xml:space="preserve">Конструктора: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36666D" w:rsidRPr="00A3265C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студентов 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студентов в личных кабинетах преподавателей и организаторов тестирования;</w:t>
            </w:r>
          </w:p>
          <w:p w:rsidR="0036666D" w:rsidRDefault="0036666D" w:rsidP="00695965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94470C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36666D" w:rsidRPr="0094470C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36666D" w:rsidRPr="00415653" w:rsidRDefault="0036666D" w:rsidP="00695965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0" style="position:absolute;left:0;text-align:left;margin-left:-3.05pt;margin-top:5.55pt;width:147pt;height:112.85pt;z-index:251664384" arcsize="10923f" filled="f" strokecolor="#7f7f7f" strokeweight="1pt">
                  <v:stroke dashstyle="dash"/>
                  <v:textbox style="mso-next-textbox:#_x0000_s1040" inset="0,0,0,0">
                    <w:txbxContent>
                      <w:p w:rsidR="0036666D" w:rsidRPr="00437EB0" w:rsidRDefault="0036666D" w:rsidP="00695965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319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образовательных организаций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206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1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а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36666D" w:rsidRPr="00CF1F1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w:pict>
                <v:roundrect id="_x0000_s1041" style="position:absolute;left:0;text-align:left;margin-left:-3.05pt;margin-top:34.25pt;width:147pt;height:121.95pt;z-index:251665408" arcsize="10923f" filled="f" strokecolor="#7f7f7f" strokeweight="1pt">
                  <v:stroke dashstyle="dash"/>
                  <v:textbox style="mso-next-textbox:#_x0000_s1041" inset="0,0,0,0">
                    <w:txbxContent>
                      <w:p w:rsidR="0036666D" w:rsidRPr="00437EB0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415653">
                          <w:rPr>
                            <w:i/>
                            <w:iCs/>
                          </w:rPr>
                          <w:t xml:space="preserve">В настоящее время создано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6 072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банк</w:t>
                        </w:r>
                        <w:r>
                          <w:rPr>
                            <w:i/>
                            <w:iCs/>
                          </w:rPr>
                          <w:t xml:space="preserve">а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тестовых заданий. </w:t>
                        </w:r>
                        <w:r w:rsidRPr="00415653">
                          <w:rPr>
                            <w:i/>
                            <w:iCs/>
                          </w:rPr>
                          <w:br/>
                          <w:t xml:space="preserve">Программным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2 949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преподавател</w:t>
                        </w:r>
                        <w:r>
                          <w:rPr>
                            <w:i/>
                            <w:iCs/>
                          </w:rPr>
                          <w:t xml:space="preserve">ей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429</w:t>
                        </w:r>
                        <w:r w:rsidRPr="00415653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415653">
                          <w:rPr>
                            <w:i/>
                            <w:iCs/>
                          </w:rPr>
                          <w:t xml:space="preserve">образовательных организаций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  <w:r w:rsidRPr="0094470C">
              <w:rPr>
                <w:b/>
                <w:bCs/>
                <w:color w:val="453CAB"/>
              </w:rPr>
              <w:t xml:space="preserve">Модуль </w:t>
            </w:r>
            <w:r>
              <w:rPr>
                <w:b/>
                <w:bCs/>
                <w:color w:val="453CAB"/>
              </w:rPr>
              <w:br/>
            </w:r>
            <w:r w:rsidRPr="0094470C">
              <w:rPr>
                <w:b/>
                <w:bCs/>
                <w:color w:val="453CAB"/>
              </w:rPr>
              <w:t xml:space="preserve">«Тест-Конструктор»</w:t>
            </w:r>
          </w:p>
        </w:tc>
      </w:tr>
    </w:tbl>
    <w:p w:rsidR="0036666D" w:rsidRPr="00033A80" w:rsidRDefault="0036666D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36666D" w:rsidRPr="00165EAC" w:rsidRDefault="0036666D" w:rsidP="00695965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36666D">
        <w:trPr>
          <w:trHeight w:val="13493"/>
        </w:trPr>
        <w:tc>
          <w:tcPr>
            <w:tcW w:w="6486" w:type="dxa"/>
          </w:tcPr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503BA9">
              <w:rPr>
                <w:b/>
                <w:bCs/>
                <w:color w:val="940E2B"/>
              </w:rPr>
              <w:pict>
                <v:shape id="_x0000_i1036" type="#_x0000_t75" style="width:312pt;height:204pt">
                  <v:imagedata r:id="rId23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36666D" w:rsidRPr="001C73EA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ВО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36666D" w:rsidRPr="001C73EA" w:rsidRDefault="0036666D" w:rsidP="000F63DF">
            <w:pPr>
              <w:ind w:firstLine="426"/>
            </w:pPr>
          </w:p>
          <w:p w:rsidR="0036666D" w:rsidRDefault="0036666D" w:rsidP="000F63DF">
            <w:pPr>
              <w:ind w:firstLine="426"/>
            </w:pPr>
            <w:r>
              <w:rPr>
                <w:noProof/>
              </w:rPr>
              <w:pict>
                <v:shape id="_x0000_s1042" type="#_x0000_t75" style="position:absolute;left:0;text-align:left;margin-left:229.35pt;margin-top:5.25pt;width:60.1pt;height:173.05pt;z-index:251666432">
                  <v:imagedata r:id="rId24" o:title=""/>
                  <w10:wrap type="square"/>
                </v:shape>
              </w:pict>
            </w: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>
              <w:rPr>
                <w:b/>
                <w:bCs/>
                <w:color w:val="DA8200"/>
              </w:rPr>
              <w:t xml:space="preserve">о</w:t>
            </w:r>
            <w:r w:rsidRPr="001C73EA">
              <w:rPr>
                <w:b/>
                <w:bCs/>
                <w:color w:val="DA8200"/>
              </w:rPr>
              <w:t xml:space="preserve">бразовательных организаций СПО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пройдут по </w:t>
            </w:r>
            <w:r w:rsidRPr="001C73EA">
              <w:rPr>
                <w:b/>
                <w:bCs/>
              </w:rPr>
              <w:t xml:space="preserve">3 дисциплинам:</w:t>
            </w:r>
            <w:r w:rsidRPr="001C73EA">
              <w:t xml:space="preserve"> «Математика», «Информатика», </w:t>
            </w:r>
            <w:r>
              <w:br/>
            </w:r>
            <w:r w:rsidRPr="001C73EA">
              <w:t xml:space="preserve">«Русский язык».</w:t>
            </w:r>
          </w:p>
          <w:p w:rsidR="0036666D" w:rsidRPr="001C73EA" w:rsidRDefault="0036666D" w:rsidP="000F63DF">
            <w:pPr>
              <w:ind w:firstLine="426"/>
              <w:rPr>
                <w:color w:val="2A2A29"/>
              </w:rPr>
            </w:pPr>
          </w:p>
          <w:p w:rsidR="0036666D" w:rsidRPr="001C73EA" w:rsidRDefault="0036666D" w:rsidP="000F63D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 xml:space="preserve">проводится в два тура: отборочный (региональный) и финальный (всероссийский).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1C73EA" w:rsidRDefault="0036666D" w:rsidP="000F63DF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мониторинга качества 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3" style="position:absolute;left:0;text-align:left;margin-left:-1.55pt;margin-top:51pt;width:147pt;height:281.2pt;z-index:251667456" arcsize="10923f" filled="f" strokecolor="#7f7f7f" strokeweight="1pt">
                  <v:stroke dashstyle="dash"/>
                  <v:textbox style="mso-next-textbox:#_x0000_s1043" inset="0,0,0,0">
                    <w:txbxContent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 2008 года в Интернет-олимпиадах приняли участие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289 883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студента ВО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18 771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студент СПО из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1 045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вузов 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и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195</w:t>
                        </w:r>
                        <w:r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ссузов </w:t>
                        </w:r>
                        <w:r w:rsidRPr="00A6040F">
                          <w:rPr>
                            <w:b/>
                            <w:bCs/>
                            <w:i/>
                            <w:iCs/>
                            <w:color w:val="DE8821"/>
                          </w:rPr>
                          <w:t xml:space="preserve">20</w:t>
                        </w:r>
                        <w:r>
                          <w:rPr>
                            <w:i/>
                            <w:iCs/>
                          </w:rPr>
                          <w:t xml:space="preserve"> стран: </w:t>
                        </w:r>
                      </w:p>
                      <w:p w:rsidR="0036666D" w:rsidRDefault="0036666D" w:rsidP="00695965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</w:r>
                      </w:p>
                      <w:p w:rsidR="0036666D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  <w:p w:rsidR="0036666D" w:rsidRPr="007B3D27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w:pict>
            </w: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36666D" w:rsidRPr="00FA0DE9" w:rsidRDefault="0036666D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36666D">
        <w:trPr>
          <w:trHeight w:val="13493"/>
        </w:trPr>
        <w:tc>
          <w:tcPr>
            <w:tcW w:w="6477" w:type="dxa"/>
          </w:tcPr>
          <w:p w:rsidR="0036666D" w:rsidRDefault="0036666D" w:rsidP="000F63DF">
            <w:pPr>
              <w:jc w:val="center"/>
            </w:pPr>
            <w:r w:rsidRPr="00503BA9">
              <w:pict>
                <v:shape id="_x0000_i1037" type="#_x0000_t75" style="width:273.75pt;height:177pt">
                  <v:imagedata r:id="rId25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/>
              <w:ind w:firstLine="425"/>
              <w:rPr>
                <w:b/>
                <w:bCs/>
                <w:color w:val="E01D70"/>
              </w:rPr>
            </w:pPr>
            <w:r>
              <w:rPr>
                <w:b/>
                <w:bCs/>
                <w:color w:val="E01D70"/>
              </w:rPr>
              <w:t xml:space="preserve">Вузы </w:t>
            </w:r>
            <w:r w:rsidRPr="00494621">
              <w:rPr>
                <w:b/>
                <w:bCs/>
                <w:color w:val="E01D70"/>
              </w:rPr>
              <w:t xml:space="preserve">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 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spacing w:before="120" w:after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 xml:space="preserve">Студенты получают: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44" type="#_x0000_t75" style="position:absolute;left:0;text-align:left;margin-left:165.95pt;margin-top:11.45pt;width:142.2pt;height:99.3pt;z-index:251669504">
                  <v:imagedata r:id="rId26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36666D" w:rsidRPr="00494621" w:rsidRDefault="0036666D" w:rsidP="00695965">
            <w:pPr>
              <w:pStyle w:val="Pa8"/>
              <w:numPr>
                <w:ilvl w:val="0"/>
                <w:numId w:val="39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36666D" w:rsidRPr="008F3985" w:rsidRDefault="0036666D" w:rsidP="00695965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36666D" w:rsidRPr="00F547D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Default="0036666D" w:rsidP="000F63DF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36666D" w:rsidRPr="00F547D3" w:rsidRDefault="0036666D" w:rsidP="000F63DF">
            <w:pPr>
              <w:ind w:firstLine="327"/>
              <w:rPr>
                <w:sz w:val="16"/>
                <w:szCs w:val="16"/>
              </w:rPr>
            </w:pPr>
          </w:p>
          <w:p w:rsidR="0036666D" w:rsidRPr="00494621" w:rsidRDefault="0036666D" w:rsidP="000F63DF">
            <w:pPr>
              <w:ind w:firstLine="327"/>
            </w:pPr>
            <w:r>
              <w:rPr>
                <w:noProof/>
              </w:rPr>
              <w:pict>
                <v:shape id="_x0000_s1045" type="#_x0000_t75" style="position:absolute;left:0;text-align:left;margin-left:-.9pt;margin-top:70.5pt;width:140.6pt;height:78.9pt;z-index:251668480">
                  <v:imagedata r:id="rId27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  <w:r>
              <w:rPr>
                <w:noProof/>
              </w:rPr>
              <w:pict>
                <v:roundrect id="_x0000_s1046" style="position:absolute;left:0;text-align:left;margin-left:-3.7pt;margin-top:86pt;width:151.35pt;height:189pt;z-index:251670528" arcsize="10923f" filled="f" strokecolor="#7f7f7f" strokeweight="1pt">
                  <v:stroke dashstyle="dash"/>
                  <v:textbox style="mso-next-textbox:#_x0000_s1046" inset="0,0,0,0">
                    <w:txbxContent>
                      <w:p w:rsidR="0036666D" w:rsidRPr="0092520A" w:rsidRDefault="0036666D" w:rsidP="0069596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ФИЭБ-2018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будет проводиться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с 10 по 26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sz w:val="22"/>
                            <w:szCs w:val="22"/>
                          </w:rPr>
                          <w:t xml:space="preserve">апреля 2018 г.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br/>
                        </w:r>
                        <w:r w:rsidRPr="000C6EF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по</w:t>
                        </w:r>
                        <w:r w:rsidRPr="001C642A">
                          <w:rPr>
                            <w:b/>
                            <w:bCs/>
                            <w:i/>
                            <w:iCs/>
                            <w:color w:val="E01D70"/>
                            <w:sz w:val="22"/>
                            <w:szCs w:val="22"/>
                          </w:rPr>
                          <w:t xml:space="preserve"> 20</w:t>
                        </w:r>
                        <w:r w:rsidRPr="001C642A">
                          <w:rPr>
                            <w:i/>
                            <w:iCs/>
                            <w:sz w:val="22"/>
                            <w:szCs w:val="22"/>
                          </w:rPr>
                          <w:t xml:space="preserve"> направлениям подготовки.</w:t>
                        </w:r>
                        <w:r>
                          <w:rPr>
                            <w:i/>
                            <w:iCs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92520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  <w:sz w:val="10"/>
                            <w:szCs w:val="1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К перечню направлений подготовки, по которым проводились предыдущие этапы ФИЭБ, добавлены: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br/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21.03.01 Нефтегазовое дело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,</w:t>
                        </w:r>
                      </w:p>
                      <w:p w:rsidR="0036666D" w:rsidRPr="001C642A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rPr>
                            <w:i/>
                            <w:iCs/>
                            <w:color w:val="000000"/>
                          </w:rPr>
                        </w:pPr>
                        <w:r w:rsidRPr="001C642A"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42.03.01 Реклама и связи с общественностью</w:t>
                        </w:r>
                        <w:r>
                          <w:rPr>
                            <w:i/>
                            <w:iCs/>
                            <w:color w:val="000000"/>
                            <w:sz w:val="22"/>
                            <w:szCs w:val="22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  <w:p w:rsidR="0036666D" w:rsidRPr="00494621" w:rsidRDefault="0036666D" w:rsidP="000F63DF">
            <w:pPr>
              <w:autoSpaceDE w:val="0"/>
              <w:autoSpaceDN w:val="0"/>
              <w:adjustRightInd w:val="0"/>
              <w:rPr>
                <w:color w:val="2A2A2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36666D" w:rsidRPr="0099493A" w:rsidRDefault="0036666D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36666D" w:rsidRPr="00F505C2" w:rsidRDefault="0036666D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36666D" w:rsidRPr="00165EAC" w:rsidRDefault="0036666D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36666D">
        <w:trPr>
          <w:trHeight w:val="13861"/>
        </w:trPr>
        <w:tc>
          <w:tcPr>
            <w:tcW w:w="6486" w:type="dxa"/>
          </w:tcPr>
          <w:p w:rsidR="0036666D" w:rsidRDefault="0036666D" w:rsidP="000F63DF">
            <w:r w:rsidRPr="00503BA9">
              <w:pict>
                <v:shape id="_x0000_i1038" type="#_x0000_t75" style="width:312.75pt;height:208.5pt">
                  <v:imagedata r:id="rId28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firstLine="426"/>
            </w:pPr>
          </w:p>
          <w:p w:rsidR="0036666D" w:rsidRPr="00E32514" w:rsidRDefault="0036666D" w:rsidP="000F63D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 ФИЭБ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9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вуза: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36666D" w:rsidRDefault="0036666D" w:rsidP="000F63DF">
            <w:pPr>
              <w:pStyle w:val="NormalWeb"/>
              <w:spacing w:before="0" w:beforeAutospacing="0" w:after="0" w:afterAutospacing="0"/>
            </w:pPr>
          </w:p>
          <w:p w:rsidR="0036666D" w:rsidRPr="00970E3C" w:rsidRDefault="0036666D" w:rsidP="000F63DF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 xml:space="preserve">Возможности для студента: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36666D" w:rsidRPr="00970E3C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36666D" w:rsidRDefault="0036666D" w:rsidP="00695965">
            <w:pPr>
              <w:pStyle w:val="NormalWeb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36666D" w:rsidRPr="00F21BE2" w:rsidRDefault="0036666D" w:rsidP="000F63DF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36666D" w:rsidRPr="00415653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ind w:left="317" w:hanging="283"/>
            </w:pPr>
          </w:p>
          <w:p w:rsidR="0036666D" w:rsidRPr="00970E3C" w:rsidRDefault="0036666D" w:rsidP="00695965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 xml:space="preserve"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503BA9">
              <w:rPr>
                <w:b/>
                <w:bCs/>
                <w:color w:val="6D02AB"/>
              </w:rPr>
              <w:pict>
                <v:shape id="_x0000_i1039" type="#_x0000_t75" style="width:138pt;height:47.25pt">
                  <v:imagedata r:id="rId30" o:title=""/>
                </v:shape>
              </w:pic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47" style="position:absolute;left:0;text-align:left;margin-left:-2.3pt;margin-top:43.8pt;width:147pt;height:86.7pt;z-index:251671552" arcsize="10923f" filled="f" strokecolor="#7f7f7f" strokeweight="1pt">
                  <v:stroke dashstyle="dash"/>
                  <v:textbox style="mso-next-textbox:#_x0000_s1047" inset="0,0,0,0">
                    <w:txbxContent>
                      <w:p w:rsidR="0036666D" w:rsidRPr="00675D62" w:rsidRDefault="0036666D" w:rsidP="00695965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В 2017 году системой «Тренажер ФИЭБ» воспользовал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и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сь</w:t>
                        </w:r>
                        <w:r w:rsidRPr="00675D62">
                          <w:rPr>
                            <w:i/>
                            <w:iCs/>
                          </w:rPr>
                          <w:br/>
                          <w:t xml:space="preserve">более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300 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групп студентов из </w:t>
                        </w:r>
                        <w:r w:rsidRPr="00675D62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37</w:t>
                        </w:r>
                        <w:r w:rsidRPr="00675D62">
                          <w:rPr>
                            <w:i/>
                            <w:iCs/>
                          </w:rPr>
                          <w:t xml:space="preserve"> вузов.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</w:p>
    <w:p w:rsidR="0036666D" w:rsidRDefault="0036666D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36666D" w:rsidRPr="00704848" w:rsidRDefault="0036666D" w:rsidP="00695965">
      <w:pPr>
        <w:jc w:val="center"/>
        <w:rPr>
          <w:b/>
          <w:bCs/>
          <w:color w:val="B6A030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95"/>
        <w:gridCol w:w="3085"/>
      </w:tblGrid>
      <w:tr w:rsidR="0036666D">
        <w:trPr>
          <w:trHeight w:val="13861"/>
        </w:trPr>
        <w:tc>
          <w:tcPr>
            <w:tcW w:w="6495" w:type="dxa"/>
          </w:tcPr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</w:pPr>
            <w:r w:rsidRPr="00503BA9">
              <w:pict>
                <v:shape id="_x0000_i1040" type="#_x0000_t75" style="width:314.25pt;height:209.25pt">
                  <v:imagedata r:id="rId31" o:title=""/>
                </v:shape>
              </w:pict>
            </w:r>
          </w:p>
          <w:p w:rsidR="0036666D" w:rsidRPr="000A059F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36666D" w:rsidRPr="00D8013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Фонды оценочных средств (ФОС)</w:t>
            </w:r>
            <w:r w:rsidRPr="00D8013D">
              <w:t xml:space="preserve"> создаются образовательными</w:t>
            </w:r>
            <w:r w:rsidRPr="000A059F">
              <w:t xml:space="preserve"> организациями (ОО) для процедур текущего контроля, промежуточной и итоговой аттестации </w:t>
            </w:r>
            <w:r>
              <w:br/>
            </w:r>
            <w:r w:rsidRPr="000A059F">
              <w:t xml:space="preserve">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36666D" w:rsidRPr="00D8013D" w:rsidRDefault="0036666D" w:rsidP="000F63DF">
            <w:pPr>
              <w:pStyle w:val="NormalWeb"/>
              <w:shd w:val="clear" w:color="auto" w:fill="FFFFFF"/>
              <w:spacing w:before="0" w:beforeAutospacing="0" w:after="0" w:afterAutospacing="0"/>
              <w:ind w:firstLine="426"/>
              <w:rPr>
                <w:b/>
                <w:bCs/>
                <w:color w:val="B6A030"/>
                <w:sz w:val="16"/>
                <w:szCs w:val="16"/>
              </w:rPr>
            </w:pPr>
            <w:r w:rsidRPr="00D8013D">
              <w:rPr>
                <w:b/>
                <w:bCs/>
                <w:color w:val="B6A030"/>
              </w:rPr>
              <w:t xml:space="preserve">Возможности для образовательных организаций: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36666D" w:rsidRPr="001A7D57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36666D" w:rsidRDefault="0036666D" w:rsidP="00695965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36666D" w:rsidRPr="00650907" w:rsidRDefault="0036666D" w:rsidP="000F63DF"/>
        </w:tc>
        <w:tc>
          <w:tcPr>
            <w:tcW w:w="3085" w:type="dxa"/>
            <w:shd w:val="clear" w:color="auto" w:fill="F5F1C3"/>
          </w:tcPr>
          <w:p w:rsidR="0036666D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Шаги создания ФОС:</w: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1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48" type="#_x0000_t67" style="position:absolute;left:0;text-align:left;margin-left:62pt;margin-top:3.45pt;width:16.5pt;height:21pt;z-index:25167257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Шаг 2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49" type="#_x0000_t67" style="position:absolute;left:0;text-align:left;margin-left:62pt;margin-top:3.6pt;width:16.5pt;height:21pt;z-index:25167360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3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0" type="#_x0000_t67" style="position:absolute;left:0;text-align:left;margin-left:62pt;margin-top:3.8pt;width:16.5pt;height:21pt;z-index:25167462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4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51" type="#_x0000_t67" style="position:absolute;left:0;text-align:left;margin-left:62pt;margin-top:3.35pt;width:16.5pt;height:21pt;z-index:25167564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36666D" w:rsidRPr="002A5497" w:rsidRDefault="0036666D" w:rsidP="000F63D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 w:rsidRPr="002A5497">
              <w:rPr>
                <w:b/>
                <w:bCs/>
                <w:color w:val="B6A030"/>
              </w:rPr>
              <w:t xml:space="preserve">Шаг </w:t>
            </w:r>
            <w:r>
              <w:rPr>
                <w:b/>
                <w:bCs/>
                <w:color w:val="B6A030"/>
              </w:rPr>
              <w:t xml:space="preserve">5</w:t>
            </w:r>
          </w:p>
          <w:p w:rsidR="0036666D" w:rsidRDefault="0036666D" w:rsidP="000F63DF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36666D" w:rsidRPr="00944C53" w:rsidRDefault="0036666D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36666D" w:rsidRDefault="0036666D" w:rsidP="002A551B">
      <w:pPr>
        <w:ind w:left="357" w:firstLine="709"/>
        <w:jc w:val="both"/>
        <w:rPr>
          <w:sz w:val="28"/>
          <w:szCs w:val="28"/>
        </w:rPr>
      </w:pPr>
    </w:p>
    <w:p w:rsidR="0036666D" w:rsidRPr="00C853B1" w:rsidRDefault="0036666D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36666D" w:rsidRPr="00D8004E" w:rsidRDefault="0036666D" w:rsidP="002A551B">
      <w:pPr>
        <w:ind w:left="357" w:firstLine="709"/>
        <w:jc w:val="both"/>
        <w:rPr>
          <w:sz w:val="16"/>
          <w:szCs w:val="16"/>
        </w:rPr>
      </w:pPr>
    </w:p>
    <w:p w:rsidR="0036666D" w:rsidRPr="00102E7A" w:rsidRDefault="0036666D" w:rsidP="002953DF">
      <w:pPr>
        <w:keepNext/>
        <w:keepLines/>
        <w:jc w:val="center"/>
      </w:pPr>
      <w:r>
        <w:rPr>
          <w:noProof/>
        </w:rPr>
        <w:pict>
          <v:shape id="_x0000_i1041" type="#_x0000_t75" style="width:333pt;height:205.5pt;visibility:visible">
            <v:imagedata r:id="rId32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36666D" w:rsidRPr="00C853B1" w:rsidRDefault="0036666D" w:rsidP="002A551B">
      <w:pPr>
        <w:ind w:left="357" w:firstLine="709"/>
        <w:jc w:val="both"/>
        <w:rPr>
          <w:sz w:val="8"/>
          <w:szCs w:val="8"/>
        </w:rPr>
      </w:pPr>
    </w:p>
    <w:p w:rsidR="0036666D" w:rsidRPr="00C1298E" w:rsidRDefault="0036666D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36666D" w:rsidRPr="00C853B1" w:rsidRDefault="0036666D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36666D" w:rsidRPr="00AF2E76" w:rsidRDefault="0036666D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Гидравлика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36666D" w:rsidRPr="00F90D91" w:rsidRDefault="0036666D" w:rsidP="002A551B">
      <w:pPr>
        <w:rPr>
          <w:sz w:val="28"/>
          <w:szCs w:val="28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некоторые элементарные понятия по дисциплине, но недостаточно овладел необходимой системой знаний основных законов равновесия и движения жидкостей, способами их приложения к решению практических задач, недостаточно освоил принцип действия гидравлических машин и гидроприводов, их основные характеристики и методики расчета, особенности эксплуатации и обслуживания емкостей высокого давления.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и владеет некоторыми умениями по дисциплине, знает основные законы равновесия и движения жидкостей, способы их приложения к решению практических задач, принцип действия, основные характеристики и методики расчета гидравлических машин и гидроприводов, особенности эксплуатации и обслуживания емкостей высокого давления.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имеет прочные знания и практические умения и навыки, способен проводить расчеты гидравлических систем, умеет подбирать и испытывать оборудование для них; владеет навыками работы с контрольно-измерительными приборами.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A33B61" w:rsidRDefault="0036666D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36666D" w:rsidRPr="00A33B61" w:rsidRDefault="0036666D" w:rsidP="002A551B">
      <w:pPr>
        <w:jc w:val="center"/>
        <w:rPr>
          <w:b/>
          <w:bCs/>
          <w:sz w:val="28"/>
          <w:szCs w:val="28"/>
          <w:lang w:val="en-US"/>
        </w:rPr>
      </w:pPr>
    </w:p>
    <w:p w:rsidR="0036666D" w:rsidRPr="00DC5248" w:rsidRDefault="0036666D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студентом уровень оценки результатов обучения по дисциплине является основой для формирования общекультурных и профессиональных компетенций, соответствующих требованиям ФГОС. Студент способен использовать знания, умения и навыки, полученные в ходе изучения дисциплины, для успешного исследования и поиска решения задач в нестандартных практико-ориентированных ситуациях.</w:t>
      </w:r>
    </w:p>
    <w:p w:rsidR="0036666D" w:rsidRPr="00DC5248" w:rsidRDefault="0036666D" w:rsidP="002A551B">
      <w:pPr>
        <w:ind w:firstLine="709"/>
        <w:jc w:val="both"/>
        <w:rPr>
          <w:sz w:val="28"/>
          <w:szCs w:val="28"/>
          <w:lang w:val="en-US"/>
        </w:rPr>
      </w:pPr>
    </w:p>
    <w:p w:rsidR="0036666D" w:rsidRPr="002B1ABF" w:rsidRDefault="0036666D" w:rsidP="002A551B">
      <w:pPr>
        <w:pStyle w:val="Heading1"/>
        <w:numPr>
          <w:ilvl w:val="0"/>
          <w:numId w:val="0"/>
        </w:numPr>
      </w:pPr>
      <w:r w:rsidRPr="00CE1417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36666D" w:rsidRDefault="0036666D" w:rsidP="002A551B">
      <w:pPr>
        <w:rPr>
          <w:sz w:val="28"/>
          <w:szCs w:val="28"/>
        </w:rPr>
      </w:pPr>
    </w:p>
    <w:p w:rsidR="0036666D" w:rsidRPr="00AA0F2C" w:rsidRDefault="0036666D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36666D" w:rsidRPr="00AA0F2C" w:rsidRDefault="0036666D" w:rsidP="00BA3C71">
      <w:pPr>
        <w:ind w:firstLine="720"/>
        <w:jc w:val="both"/>
      </w:pPr>
    </w:p>
    <w:p w:rsidR="0036666D" w:rsidRPr="00AA0F2C" w:rsidRDefault="0036666D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36666D" w:rsidRPr="00340E97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36666D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36666D" w:rsidRPr="00A805FA" w:rsidRDefault="0036666D" w:rsidP="00BA3C71">
      <w:pPr>
        <w:pStyle w:val="a2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36666D" w:rsidRDefault="0036666D" w:rsidP="00BA3C71">
      <w:pPr>
        <w:ind w:firstLine="720"/>
        <w:jc w:val="both"/>
        <w:rPr>
          <w:i/>
          <w:iCs/>
        </w:rPr>
      </w:pPr>
    </w:p>
    <w:p w:rsidR="0036666D" w:rsidRPr="004E42B5" w:rsidRDefault="0036666D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36666D" w:rsidRDefault="0036666D" w:rsidP="00BA3C71">
      <w:pPr>
        <w:keepNext/>
        <w:ind w:left="-540" w:firstLine="540"/>
        <w:jc w:val="center"/>
      </w:pPr>
      <w:r>
        <w:rPr>
          <w:noProof/>
        </w:rPr>
        <w:pict>
          <v:rect id="_x0000_s1052" style="position:absolute;left:0;text-align:left;margin-left:194.25pt;margin-top:5pt;width:43.5pt;height:20.25pt;z-index:251659264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3" style="position:absolute;left:0;text-align:left;margin-left:228pt;margin-top:5pt;width:63pt;height:20.25pt;z-index:251660288" filled="f" stroked="f">
            <v:textbox>
              <w:txbxContent>
                <w:p w:rsidR="0036666D" w:rsidRPr="00A85067" w:rsidRDefault="0036666D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4" style="position:absolute;left:0;text-align:left;margin-left:338.25pt;margin-top:11.75pt;width:75pt;height:24.4pt;z-index:25165721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5" style="position:absolute;left:0;text-align:left;margin-left:359.1pt;margin-top:39.5pt;width:75pt;height:24.4pt;z-index:25165824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6" style="position:absolute;left:0;text-align:left;margin-left:390pt;margin-top:66.5pt;width:75pt;height:24.4pt;z-index:251652096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7" style="position:absolute;left:0;text-align:left;margin-left:420.75pt;margin-top:95.75pt;width:75pt;height:24.4pt;z-index:25165107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8" style="position:absolute;left:0;text-align:left;margin-left:16.1pt;margin-top:95.75pt;width:75pt;height:24.4pt;z-index:251653120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59" style="position:absolute;left:0;text-align:left;margin-left:47.2pt;margin-top:66.5pt;width:75pt;height:24.4pt;z-index:251654144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0" style="position:absolute;left:0;text-align:left;margin-left:80.25pt;margin-top:39.5pt;width:75pt;height:24.4pt;z-index:251655168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1" style="position:absolute;left:0;text-align:left;margin-left:97.5pt;margin-top:11pt;width:75pt;height:24.4pt;z-index:251656192" filled="f" stroked="f">
            <v:textbox>
              <w:txbxContent>
                <w:p w:rsidR="0036666D" w:rsidRPr="00A85067" w:rsidRDefault="0036666D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2" type="#_x0000_t75" style="width:447.75pt;height:126.75pt">
            <v:imagedata r:id="rId9" o:title=""/>
          </v:shape>
        </w:pict>
      </w:r>
    </w:p>
    <w:p w:rsidR="0036666D" w:rsidRPr="002B3C22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36666D">
        <w:tc>
          <w:tcPr>
            <w:tcW w:w="4657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36666D" w:rsidRDefault="0036666D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36666D" w:rsidRPr="00385218" w:rsidRDefault="0036666D" w:rsidP="00385218">
      <w:pPr>
        <w:jc w:val="center"/>
      </w:pPr>
    </w:p>
    <w:p w:rsidR="0036666D" w:rsidRPr="00385218" w:rsidRDefault="0036666D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36666D" w:rsidRDefault="0036666D" w:rsidP="00BA3C71">
      <w:pPr>
        <w:ind w:firstLine="540"/>
        <w:jc w:val="both"/>
      </w:pPr>
    </w:p>
    <w:p w:rsidR="0036666D" w:rsidRPr="001E700F" w:rsidRDefault="0036666D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36666D" w:rsidRPr="00E835D7" w:rsidRDefault="0036666D" w:rsidP="00BA3C71">
      <w:pPr>
        <w:ind w:firstLine="540"/>
        <w:jc w:val="both"/>
        <w:rPr>
          <w:sz w:val="8"/>
          <w:szCs w:val="8"/>
        </w:rPr>
      </w:pPr>
    </w:p>
    <w:p w:rsidR="0036666D" w:rsidRDefault="0036666D" w:rsidP="004D5FE1">
      <w:pPr>
        <w:jc w:val="center"/>
      </w:pPr>
      <w:r>
        <w:rPr>
          <w:noProof/>
        </w:rPr>
        <w:pict>
          <v:shape id="_x0000_i1043" type="#_x0000_t75" style="width:453.75pt;height:208.5pt;visibility:visible">
            <v:imagedata r:id="rId33" o:title=""/>
          </v:shape>
        </w:pict>
      </w:r>
    </w:p>
    <w:p w:rsidR="0036666D" w:rsidRPr="00631222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36666D" w:rsidRDefault="0036666D" w:rsidP="00BA3C71">
      <w:pPr>
        <w:jc w:val="both"/>
      </w:pPr>
    </w:p>
    <w:p w:rsidR="0036666D" w:rsidRPr="00B9493B" w:rsidRDefault="0036666D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36666D" w:rsidRDefault="0036666D" w:rsidP="00BA3C71">
      <w:pPr>
        <w:tabs>
          <w:tab w:val="left" w:pos="720"/>
        </w:tabs>
        <w:ind w:right="-74"/>
        <w:jc w:val="both"/>
      </w:pPr>
    </w:p>
    <w:p w:rsidR="0036666D" w:rsidRPr="006F5C37" w:rsidRDefault="0036666D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4" type="#_x0000_t75" style="width:448.5pt;height:231pt;visibility:visible">
            <v:imagedata r:id="rId34" o:title=""/>
          </v:shape>
        </w:pict>
      </w:r>
    </w:p>
    <w:p w:rsidR="0036666D" w:rsidRPr="00621276" w:rsidRDefault="0036666D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36666D" w:rsidRDefault="0036666D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36666D" w:rsidRPr="00204977" w:rsidRDefault="0036666D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5" type="#_x0000_t75" style="width:453.75pt;height:180pt;visibility:visible">
            <v:imagedata r:id="rId35" o:title=""/>
          </v:shape>
        </w:pict>
      </w:r>
    </w:p>
    <w:p w:rsidR="0036666D" w:rsidRPr="008679E9" w:rsidRDefault="0036666D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36666D" w:rsidRDefault="0036666D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36666D" w:rsidRPr="002144F4" w:rsidRDefault="0036666D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36666D" w:rsidRPr="00DE7D1A" w:rsidRDefault="0036666D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6" type="#_x0000_t75" style="width:453.75pt;height:180pt;visibility:visible">
            <v:imagedata r:id="rId36" o:title=""/>
          </v:shape>
        </w:pict>
      </w:r>
    </w:p>
    <w:p w:rsidR="0036666D" w:rsidRDefault="0036666D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36666D" w:rsidRPr="00436291" w:rsidRDefault="0036666D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36666D" w:rsidRPr="00CF1861" w:rsidRDefault="0036666D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36666D" w:rsidRPr="00DC390C" w:rsidRDefault="0036666D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7" type="#_x0000_t75" style="width:390pt;height:193.5pt;visibility:visible">
            <v:imagedata r:id="rId37" o:title=""/>
          </v:shape>
        </w:pict>
      </w:r>
    </w:p>
    <w:p w:rsidR="0036666D" w:rsidRPr="00F90D91" w:rsidRDefault="0036666D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36666D" w:rsidRPr="004B0DCC" w:rsidRDefault="0036666D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Pr="00D950FC" w:rsidRDefault="0036666D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48" type="#_x0000_t75" style="width:426pt;height:216.75pt;visibility:visible">
            <v:imagedata r:id="rId38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36666D" w:rsidRPr="004B0DCC" w:rsidRDefault="0036666D" w:rsidP="00BA3C71">
      <w:pPr>
        <w:pStyle w:val="a2"/>
        <w:spacing w:line="240" w:lineRule="auto"/>
        <w:rPr>
          <w:sz w:val="16"/>
          <w:szCs w:val="16"/>
        </w:rPr>
      </w:pPr>
    </w:p>
    <w:p w:rsidR="0036666D" w:rsidRDefault="0036666D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36666D" w:rsidRPr="00090F3E" w:rsidRDefault="0036666D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36666D" w:rsidRDefault="0036666D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49" type="#_x0000_t75" style="width:435.75pt;height:188.25pt;visibility:visible">
            <v:imagedata r:id="rId39" o:title=""/>
          </v:shape>
        </w:pict>
      </w:r>
    </w:p>
    <w:p w:rsidR="0036666D" w:rsidRPr="0011151E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36666D" w:rsidRPr="00E835D7" w:rsidRDefault="0036666D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36666D" w:rsidRPr="00C84B7A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0" type="#_x0000_t75" style="width:399pt;height:239.25pt">
            <v:imagedata r:id="rId40" o:title=""/>
          </v:shape>
        </w:pict>
      </w:r>
    </w:p>
    <w:p w:rsidR="0036666D" w:rsidRDefault="0036666D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36666D" w:rsidRPr="004B0DCC" w:rsidRDefault="0036666D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36666D" w:rsidRDefault="0036666D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36666D" w:rsidRDefault="0036666D" w:rsidP="00BA3C71">
      <w:pPr>
        <w:tabs>
          <w:tab w:val="left" w:pos="720"/>
        </w:tabs>
        <w:ind w:right="-74" w:firstLine="540"/>
        <w:jc w:val="both"/>
      </w:pPr>
    </w:p>
    <w:p w:rsidR="0036666D" w:rsidRPr="00DB2321" w:rsidRDefault="0036666D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36666D" w:rsidRPr="004B0DCC" w:rsidRDefault="0036666D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36666D" w:rsidRDefault="0036666D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36666D" w:rsidSect="00AF2E76">
          <w:footerReference w:type="default" r:id="rId41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36666D" w:rsidRDefault="0036666D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36666D" w:rsidRPr="00216FA1" w:rsidRDefault="0036666D" w:rsidP="004072BC">
      <w:pPr>
        <w:keepNext/>
        <w:keepLines/>
        <w:rPr>
          <w:sz w:val="32"/>
          <w:szCs w:val="32"/>
        </w:rPr>
      </w:pPr>
    </w:p>
    <w:p w:rsidR="0036666D" w:rsidRPr="0043728E" w:rsidRDefault="0036666D" w:rsidP="004072BC">
      <w:pPr>
        <w:pStyle w:val="Heading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21.03.01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Нефтегазовое дело</w:t>
      </w:r>
      <w:r w:rsidRPr="004072BC">
        <w:rPr>
          <w:lang w:val="en-US"/>
        </w:rPr>
        <w:t xml:space="preserve">»</w:t>
      </w:r>
    </w:p>
    <w:p w:rsidR="0036666D" w:rsidRDefault="0036666D" w:rsidP="004072BC">
      <w:pPr>
        <w:keepNext/>
        <w:keepLines/>
        <w:jc w:val="center"/>
        <w:rPr>
          <w:lang w:val="en-US"/>
        </w:rPr>
      </w:pPr>
    </w:p>
    <w:p w:rsidR="0036666D" w:rsidRDefault="0036666D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ОПБ-21.03.01-32</w:t>
      </w:r>
    </w:p>
    <w:p w:rsidR="0036666D" w:rsidRPr="000665B2" w:rsidRDefault="0036666D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Гидравлика</w:t>
      </w:r>
      <w:r w:rsidRPr="00DA3437">
        <w:rPr>
          <w:noProof/>
          <w:color w:val="000000"/>
          <w:lang w:val="en-US"/>
        </w:rPr>
        <w:t xml:space="preserve">»</w:t>
      </w:r>
    </w:p>
    <w:p w:rsidR="0036666D" w:rsidRPr="00DA3437" w:rsidRDefault="0036666D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4 кредитов</w:t>
      </w:r>
    </w:p>
    <w:p w:rsidR="0036666D" w:rsidRPr="00DA3437" w:rsidRDefault="0036666D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36666D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840326" w:rsidRDefault="0036666D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 Али Каррар Насер Неамах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 Хило Заид Али Хуссейн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 Шамарти Ахмед Хади Салех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Аль-Наккаш Али Самир Садек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Кадим Мохаммед Хассан Кадим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13fs37541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Альхатеми Талиб Шнан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Аль-Дарраджи Мохаммед Муслим Наим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Альхатеми Мохаммед Маргуз Фахад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Имран Мохаммед Касим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Хида Хани Камиль Абдул Хассан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Аль-Хамадани Хасан Маджид Сархан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Аджина Мохаммед Зухар Али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Эшбоб Зейад Хуссейн Эшбоб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 Джанаби Омар Ахмед Имран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Аль-Шаввай Мустафа Ликаа Абдулкхалек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Джаббар Мохаммед Ваххаб Джабар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Абид Муслим Ахмед Акил Абид Муслим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 Даббагх Хади Хасан Хади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Аль-Сабут Мустафа Флайиих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Аль-Дирави Гият Мохаммед Абдулсамад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Фарадж Улла Ахмед Фаек Муртада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Хассун Али Фахем Хассун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Алрайхан Ашрф Валид Хасан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Аль-Али Ахмед Аббас Сагбан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13fs37529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25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36666D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</w:pPr>
            <w:r>
              <w:rPr>
                <w:noProof/>
              </w:rPr>
              <w:t xml:space="preserve">Аль Гбури Абдулла Аббас Фадиль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13fs37522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DC5248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36666D" w:rsidRPr="0043728E" w:rsidRDefault="0036666D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36666D" w:rsidRPr="0043728E" w:rsidRDefault="0036666D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36666D" w:rsidRPr="00FC7007" w:rsidRDefault="0036666D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36666D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keepNext/>
        <w:keepLines/>
        <w:jc w:val="center"/>
        <w:rPr>
          <w:lang w:val="en-US"/>
        </w:rPr>
      </w:pPr>
    </w:p>
    <w:tbl/>
    <w:p w:rsidR="0036666D" w:rsidRPr="00415C26" w:rsidRDefault="0036666D" w:rsidP="002A551B">
      <w:pPr>
        <w:keepNext/>
        <w:keepLines/>
        <w:jc w:val="center"/>
        <w:rPr>
          <w:lang w:val="en-US"/>
        </w:rPr>
      </w:pPr>
    </w:p>
    <w:p w:rsidR="0036666D" w:rsidRDefault="0036666D" w:rsidP="002A551B">
      <w:pPr>
        <w:rPr>
          <w:sz w:val="28"/>
          <w:szCs w:val="28"/>
        </w:rPr>
      </w:pPr>
    </w:p>
    <w:p w:rsidR="0036666D" w:rsidRDefault="0036666D" w:rsidP="002A551B">
      <w:pPr>
        <w:rPr>
          <w:sz w:val="28"/>
          <w:szCs w:val="28"/>
        </w:rPr>
        <w:sectPr w:rsidR="0036666D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36666D" w:rsidRPr="0013504D" w:rsidRDefault="0036666D" w:rsidP="002A551B">
      <w:pPr>
        <w:jc w:val="center"/>
      </w:pPr>
    </w:p>
    <w:p w:rsidR="0036666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36666D" w:rsidRPr="0013504D" w:rsidRDefault="0036666D" w:rsidP="002A551B">
      <w:pPr>
        <w:jc w:val="center"/>
      </w:pPr>
    </w:p>
    <w:p w:rsidR="0036666D" w:rsidRPr="0013504D" w:rsidRDefault="0036666D" w:rsidP="002A551B">
      <w:pPr>
        <w:spacing w:line="360" w:lineRule="auto"/>
        <w:jc w:val="center"/>
      </w:pPr>
    </w:p>
    <w:p w:rsidR="0036666D" w:rsidRDefault="0036666D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36666D" w:rsidRPr="00333C88" w:rsidRDefault="0036666D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36666D" w:rsidRPr="00333C88" w:rsidSect="00945CE9">
      <w:footerReference w:type="default" r:id="rId42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666D" w:rsidRDefault="0036666D">
      <w:r>
        <w:separator/>
      </w:r>
    </w:p>
  </w:endnote>
  <w:endnote w:type="continuationSeparator" w:id="0">
    <w:p w:rsidR="0036666D" w:rsidRDefault="00366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36666D" w:rsidRDefault="0036666D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36666D" w:rsidRDefault="0036666D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20</w:t>
    </w:r>
    <w:r>
      <w:rPr>
        <w:rStyle w:val="PageNumber"/>
      </w:rPr>
      <w:fldChar w:fldCharType="end"/>
    </w:r>
  </w:p>
  <w:p w:rsidR="0036666D" w:rsidRDefault="0036666D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6D" w:rsidRDefault="0036666D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36666D" w:rsidRDefault="0036666D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666D" w:rsidRDefault="0036666D">
      <w:r>
        <w:separator/>
      </w:r>
    </w:p>
  </w:footnote>
  <w:footnote w:type="continuationSeparator" w:id="0">
    <w:p w:rsidR="0036666D" w:rsidRDefault="0036666D">
      <w:r>
        <w:continuationSeparator/>
      </w:r>
    </w:p>
  </w:footnote>
  <w:footnote w:id="1">
    <w:p w:rsidR="0036666D" w:rsidRDefault="0036666D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36666D" w:rsidRDefault="0036666D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7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7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7477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477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4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477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77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oter" Target="footer4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hyperlink" Target="http://bakalavr.i-exam.ru/node/344" TargetMode="External"/><Relationship Id="rId41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jpeg"/><Relationship Id="rId32" Type="http://schemas.openxmlformats.org/officeDocument/2006/relationships/image" Target="media/image22.w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ntTable" Target="fontTable.xml"/><Relationship Type="http://schemas.openxmlformats.org/officeDocument/2006/relationships/image" Id="rId45" Target="/word/media/fepo3years_subj290.png"/><Relationship Type="http://schemas.openxmlformats.org/officeDocument/2006/relationships/image" Id="rId46" Target="/word/media/fepo3years_vuz_subj290.png"/><Relationship Type="http://schemas.openxmlformats.org/officeDocument/2006/relationships/image" Id="rId47" Target="/word/media/hist_partic_subj290.png"/><Relationship Type="http://schemas.openxmlformats.org/officeDocument/2006/relationships/image" Id="rId48" Target="/word/media/hist_levels_subj290.png"/><Relationship Type="http://schemas.openxmlformats.org/officeDocument/2006/relationships/image" Id="rId49" Target="/word/media/hist_levels_all_subj290.png"/><Relationship Type="http://schemas.openxmlformats.org/officeDocument/2006/relationships/image" Id="rId50" Target="/word/media/hist_horiz1_3304929.png"/><Relationship Type="http://schemas.openxmlformats.org/officeDocument/2006/relationships/image" Id="rId51" Target="/word/media/map_rates1_3304929.png"/><Relationship Type="http://schemas.openxmlformats.org/officeDocument/2006/relationships/image" Id="rId52" Target="/word/media/hist_horiz2_3304929.png"/><Relationship Type="http://schemas.openxmlformats.org/officeDocument/2006/relationships/image" Id="rId53" Target="/word/media/hist_resh2_3304929.png"/><Relationship Type="http://schemas.openxmlformats.org/officeDocument/2006/relationships/image" Id="rId54" Target="/word/media/hist_horiz3_3304929.png"/><Relationship Type="http://schemas.openxmlformats.org/officeDocument/2006/relationships/image" Id="rId55" Target="/word/media/hist_resh3_3304929.png"/><Relationship Type="http://schemas.openxmlformats.org/officeDocument/2006/relationships/image" Id="rId56" Target="/word/media/pie_3304929.png"/><Relationship Type="http://schemas.openxmlformats.org/officeDocument/2006/relationships/image" Id="rId57" Target="/word/media/hist_monitoring29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2774</TotalTime>
  <Pages>31</Pages>
  <Words>7949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247</cp:revision>
  <cp:lastPrinted>2013-12-02T08:33:00Z</cp:lastPrinted>
  <dcterms:created xsi:type="dcterms:W3CDTF">2013-12-02T10:38:00Z</dcterms:created>
  <dcterms:modified xsi:type="dcterms:W3CDTF">2018-02-14T07:29:00Z</dcterms:modified>
</cp:coreProperties>
</file>