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E3090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Экономика организации (предприятия)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E3090C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3090C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E3090C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3090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3090C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090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Экономика организации (предприятия)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2122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1613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1148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2358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2673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2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Экономика организации (предприятия)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119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25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2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Экономика организации (предприятия)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Экономика организации (предприятия)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E3090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2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E3090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E309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2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2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организации (предприятия)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Экономика организации (предприятия)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38.05.01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Экономическая безопасность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76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2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(ФЭПО-24) и 100%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84% (ФЭПО-21), 88% (ФЭПО-22), 84% (ФЭПО-23), 89% (ФЭПО-24) и 92%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Экономика организации (предприятия)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Экономика организации (предприятия)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Экономика организации (предприятия)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Общая характеристика предприятия. Организационно-правовые формы предприятия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Объединения предприятий. Организационная и производственная структура предприятия, управление предприятием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Продукция предприятия, ее конкурентоспособность. Качество продукции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Производственная мощность предприятия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Цены и ценообразование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Основные средства. Износ и амортизация основных средств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Показатели использования основных средств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Оборотные средства: состав и структура. Показатели эффективности использования оборотных средств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Кадры предприятия. Производительность труда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Организация оплаты труда на предприятии. Формы и системы оплаты труда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Издержки производства и себестоимость продукции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Управление затратами на производство и реализацию продукции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 xml:space="preserve">Финансовые результаты, рентабельность 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Эффективность производственно-хозяйственной деятельности предприятия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Планирование на предприятии. Бизнес-планирование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Инновации и инновационная деятельность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Инвестиции и инвестиционная деятельность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Законодательное обеспечение налогообложения. Налогообложение юридических лиц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Функции и базовые элементы налогов. Классификация налогов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Учет и отчетность предприятия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Методы экономического анализа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Анализ доходов и расходов на предприятии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Финансовое состояние предприятия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Организация производственного процесса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Организационные типы производств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Научные принципы организации производства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Предприятие как объект и субъект предпринимательской деятельности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Производственная программа и производственная мощность предприятия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Основные и оборотные средства предприятия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Трудовые ресурсы предприятия. Нормирование и оплата труда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Себестоимость продукции. Эффективность производственно-хозяйственной деятельности предприятия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Производственное планирование и бизнес-план предприятия. Инновационная и инвестиционная деятельность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Налоги и налогообложение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Аналитическая деятельность на предприятии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Организация производственной инфраструктуры предприятия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Экономическая безопасность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О-38.05.01.00-11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E3090C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E3090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3090C">
        <w:rPr>
          <w:sz w:val="28"/>
          <w:szCs w:val="28"/>
        </w:rPr>
        <w:t xml:space="preserve"> 3.</w:t>
      </w:r>
      <w:r w:rsidRPr="00E3090C">
        <w:rPr>
          <w:noProof/>
          <w:sz w:val="28"/>
          <w:szCs w:val="28"/>
        </w:rPr>
        <w:t>1</w:t>
      </w:r>
      <w:r w:rsidRPr="00E3090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3090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3090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3090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3090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3090C">
        <w:rPr>
          <w:sz w:val="28"/>
          <w:szCs w:val="28"/>
        </w:rPr>
        <w:t xml:space="preserve"> «</w:t>
      </w:r>
      <w:r w:rsidRPr="00E3090C">
        <w:rPr>
          <w:noProof/>
          <w:sz w:val="28"/>
          <w:szCs w:val="28"/>
        </w:rPr>
        <w:t>Экономика организации (предприятия)</w:t>
      </w:r>
      <w:r w:rsidRPr="00E3090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3090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3090C">
        <w:rPr>
          <w:sz w:val="28"/>
          <w:szCs w:val="28"/>
        </w:rPr>
        <w:t xml:space="preserve"> </w:t>
      </w:r>
      <w:r w:rsidRPr="00E3090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3090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3090C">
        <w:rPr>
          <w:sz w:val="28"/>
          <w:szCs w:val="28"/>
        </w:rPr>
        <w:t xml:space="preserve"> </w:t>
      </w:r>
      <w:r w:rsidRPr="00E3090C">
        <w:rPr>
          <w:noProof/>
          <w:sz w:val="28"/>
          <w:szCs w:val="28"/>
        </w:rPr>
        <w:t>направлению подготовки</w:t>
      </w:r>
      <w:r w:rsidRPr="00E3090C">
        <w:rPr>
          <w:sz w:val="28"/>
          <w:szCs w:val="28"/>
        </w:rPr>
        <w:t xml:space="preserve"> «</w:t>
      </w:r>
      <w:r w:rsidRPr="00E3090C">
        <w:rPr>
          <w:noProof/>
          <w:sz w:val="28"/>
          <w:szCs w:val="28"/>
        </w:rPr>
        <w:t>Экономическая безопасность</w:t>
      </w:r>
      <w:r w:rsidRPr="00E3090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3090C">
        <w:rPr>
          <w:noProof/>
          <w:sz w:val="28"/>
          <w:szCs w:val="28"/>
        </w:rPr>
        <w:t>а</w:t>
      </w:r>
      <w:r w:rsidRPr="00E3090C">
        <w:rPr>
          <w:sz w:val="28"/>
          <w:szCs w:val="28"/>
        </w:rPr>
        <w:t xml:space="preserve"> </w:t>
      </w:r>
      <w:r w:rsidRPr="00E3090C">
        <w:rPr>
          <w:noProof/>
          <w:sz w:val="28"/>
          <w:szCs w:val="28"/>
        </w:rPr>
        <w:t>О-38.05.01.00-11</w:t>
      </w:r>
      <w:r w:rsidRPr="00E3090C">
        <w:rPr>
          <w:sz w:val="28"/>
          <w:szCs w:val="28"/>
        </w:rPr>
        <w:t>).</w:t>
      </w:r>
    </w:p>
    <w:p w:rsidR="00AF6942" w:rsidRPr="00E3090C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предприятия. Организационно-правовые формы предприятия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Объединения предприятий. Организационная и производственная структура предприятия, управление предприятием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мощность предприятия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Показатели использования основных средств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предприятия. Производительность труда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Издержки производства и себестоимость продукции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затратами на производство и реализацию продукции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производственного процесса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Организационные типы производств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Научные принципы организации производства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и оборотные средства предприятия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Производственное планирование и бизнес-план предприятия. Инновационная и инвестиционная деятельность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деятельность на предприятии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9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 (предприятия)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9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 организации (предприятия)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E3090C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9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 (предприятия)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9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 организации (предприятия)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9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 (предприятия)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9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 (предприятия)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9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E3090C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E3090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3090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3090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3090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3090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E3090C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E3090C" w:rsidP="00E3090C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3090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3090C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3090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E3090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E3090C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E3090C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E3090C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E3090C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E3090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E3090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E3090C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E3090C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E3090C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E3090C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E3090C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E3090C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E3090C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E3090C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E3090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E3090C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E3090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Экономика организации (предприятия)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знания основных понятий и методов экономической оценки деятельности организации по дисциплине, но не овладел необходимой системой знаний.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основных экономических понятий по дисциплине, владеет некоторыми умениями на основе расчетов основных технико-экономических показателей оценки деятельности организации, способен понимать и интерпретировать освоенную информацию, что позволит ему в дальнейшем развить такие качества умственной деятельности, как глубина, гибкость, критичность, доказательность, логичность.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в области исследования производственно-хозяйственной деятельности организации и основных процессов, происходящих в рыночной экономике, и развитые практические умения расчета основных технико-экономических показателей для оценки деятельности организации; способен сравнивать, оценивать и выбирать методы решения заданий, работать целенаправленно, используя связанные между собой формы представления информации.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способен находить и использовать необходимую экономическую информацию, рассчитывать основные технико-экономические показатели деятельности организации и применять методики для их расчета, анализировать полученную информацию; способен принимать соответствующие управленческие решения по повышению эффективности деятельности организации на основе имеющихся аналитических данных.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E3090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E3090C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E3090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E3090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E3090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E3090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E3090C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E3090C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E3090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Экономическая безопасность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О-38.05.01.00-11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Экономика организации (предприятия)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Баранова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Дарсания Кристина Глебовна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Васильева Людмила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Некрасов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Ярко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Саяпова Сония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Сафина Диана Эмилевна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Горшунова Жанна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Рахимова Гузалия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Ибулаев Артур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Саакян Вачаган Варданович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Фоминых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Владислав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Федорова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Ханнанова Аяза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Абашева Анастасия Робертовна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Кубашева Гульназ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Меньшиков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Шляпина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Цигвинцев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Мымрина Ольга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Мыльников Олег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853" w:rsidRDefault="00412853">
      <w:r>
        <w:separator/>
      </w:r>
    </w:p>
  </w:endnote>
  <w:endnote w:type="continuationSeparator" w:id="0">
    <w:p w:rsidR="00412853" w:rsidRDefault="00412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3090C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3090C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3090C">
      <w:rPr>
        <w:rStyle w:val="a7"/>
        <w:noProof/>
      </w:rPr>
      <w:t>21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853" w:rsidRDefault="00412853">
      <w:r>
        <w:separator/>
      </w:r>
    </w:p>
  </w:footnote>
  <w:footnote w:type="continuationSeparator" w:id="0">
    <w:p w:rsidR="00412853" w:rsidRDefault="00412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2853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0C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6825</Words>
  <Characters>38908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45642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2017-07-18T06:19:00Z</dcterms:created>
  <dcterms:modified xsi:type="dcterms:W3CDTF">2017-07-18T06:19:00Z</dcterms:modified>
</cp:coreProperties>
</file>