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F51E9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F51E90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51E90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51E9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51E9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51E90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1E9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5985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6979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4952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4631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3696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F51E9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F51E90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F51E9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Химия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Биотехнология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43%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32% (ФЭПО-21), 42% (ФЭПО-23) и 43%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57% (ФЭПО-21), 69% (ФЭПО-22), 73% (ФЭПО-23), 77% (ФЭПО-24) и 78%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Химия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Строение атома и периодическая система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Химическая связь и строение вещества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Классы неорганических соединений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Равновесия в растворах электролитов. Электролитическая диссоциация. Реакции ионного обмена. Гидролиз солей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Способы выражения состава растворов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Окислительно-восстановительные реакции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Качественный химический анализ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Количественный химический анализ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Физико-химические и физические методы анализа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Теория строения органических соединений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Углеводороды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Спирты, фенолы и карбонильные соединения. Карбоновые кислоты и их производные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Азотсодержащие производные углеводородов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Высокомолекулярные соединения (ВМС)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Основы химической термодинамики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Химическая кинетика и катализ. Химическое равновесие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Общие свойства растворов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Электрохимические процессы. Гальванический элемент. Коррозия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Электрохимические процессы. Электролиз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Поверхностные явления и адсорбция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Дисперсные системы. Коллоидные растворы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Строение атома и периодическая система. Химическая связь и строение вещества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Классы неорганических соединений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Окислительно-восстановительные реакции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Количественный химический анализ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Классы органических соединений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Основы химической термодинамики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Общие свойства растворов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Электрохимические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Дисперсные системы. Коллоидные растворы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19.03.01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Биотехнология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ОАБ-19.03.01-11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F51E90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51E90">
        <w:rPr>
          <w:sz w:val="28"/>
          <w:szCs w:val="28"/>
        </w:rPr>
        <w:t xml:space="preserve"> 3.</w:t>
      </w:r>
      <w:r w:rsidRPr="00F51E90">
        <w:rPr>
          <w:noProof/>
          <w:sz w:val="28"/>
          <w:szCs w:val="28"/>
        </w:rPr>
        <w:t>1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51E90">
        <w:rPr>
          <w:sz w:val="28"/>
          <w:szCs w:val="28"/>
        </w:rPr>
        <w:t xml:space="preserve"> «</w:t>
      </w:r>
      <w:r w:rsidRPr="00F51E90">
        <w:rPr>
          <w:noProof/>
          <w:sz w:val="28"/>
          <w:szCs w:val="28"/>
        </w:rPr>
        <w:t>Химия</w:t>
      </w:r>
      <w:r w:rsidRPr="00F51E9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51E90">
        <w:rPr>
          <w:sz w:val="28"/>
          <w:szCs w:val="28"/>
        </w:rPr>
        <w:t xml:space="preserve"> </w:t>
      </w:r>
      <w:r w:rsidRPr="00F51E9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51E9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51E90">
        <w:rPr>
          <w:sz w:val="28"/>
          <w:szCs w:val="28"/>
        </w:rPr>
        <w:t xml:space="preserve"> </w:t>
      </w:r>
      <w:r w:rsidRPr="00F51E90">
        <w:rPr>
          <w:noProof/>
          <w:sz w:val="28"/>
          <w:szCs w:val="28"/>
        </w:rPr>
        <w:t>направлению подготовки</w:t>
      </w:r>
      <w:r w:rsidRPr="00F51E90">
        <w:rPr>
          <w:sz w:val="28"/>
          <w:szCs w:val="28"/>
        </w:rPr>
        <w:t xml:space="preserve"> «</w:t>
      </w:r>
      <w:r w:rsidRPr="00F51E90">
        <w:rPr>
          <w:noProof/>
          <w:sz w:val="28"/>
          <w:szCs w:val="28"/>
        </w:rPr>
        <w:t>Биотехнология</w:t>
      </w:r>
      <w:r w:rsidRPr="00F51E9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51E90">
        <w:rPr>
          <w:noProof/>
          <w:sz w:val="28"/>
          <w:szCs w:val="28"/>
        </w:rPr>
        <w:t>а</w:t>
      </w:r>
      <w:r w:rsidRPr="00F51E90">
        <w:rPr>
          <w:sz w:val="28"/>
          <w:szCs w:val="28"/>
        </w:rPr>
        <w:t xml:space="preserve"> </w:t>
      </w:r>
      <w:r w:rsidRPr="00F51E90">
        <w:rPr>
          <w:noProof/>
          <w:sz w:val="28"/>
          <w:szCs w:val="28"/>
        </w:rPr>
        <w:t>ОАБ-19.03.01-11</w:t>
      </w:r>
      <w:r w:rsidRPr="00F51E90">
        <w:rPr>
          <w:sz w:val="28"/>
          <w:szCs w:val="28"/>
        </w:rPr>
        <w:t>).</w:t>
      </w:r>
    </w:p>
    <w:p w:rsidR="00AF6942" w:rsidRPr="00F51E90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Качественный химический анализ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Физико-химические и физические методы анализа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строения 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Углеводороды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Спирты, фенолы и карбонильные соединения. Карбоновые кислоты и их производные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Азотсодержащие производные углеводородов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Высокомолекулярные соединения (ВМС)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Поверхностные явления и адсорбция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66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66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F51E90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51E90">
        <w:rPr>
          <w:i/>
          <w:iCs/>
          <w:sz w:val="28"/>
          <w:szCs w:val="28"/>
        </w:rPr>
        <w:t>№</w:t>
      </w:r>
      <w:r w:rsidRPr="00F51E90">
        <w:rPr>
          <w:i/>
          <w:iCs/>
          <w:noProof/>
          <w:sz w:val="28"/>
          <w:szCs w:val="28"/>
        </w:rPr>
        <w:t>3</w:t>
      </w:r>
      <w:r w:rsidRPr="00F51E90">
        <w:rPr>
          <w:i/>
          <w:iCs/>
          <w:sz w:val="28"/>
          <w:szCs w:val="28"/>
        </w:rPr>
        <w:t xml:space="preserve"> </w:t>
      </w:r>
      <w:r w:rsidRPr="00F51E90">
        <w:rPr>
          <w:sz w:val="28"/>
          <w:szCs w:val="28"/>
        </w:rPr>
        <w:t>«</w:t>
      </w:r>
      <w:r w:rsidRPr="00F51E90">
        <w:rPr>
          <w:noProof/>
          <w:sz w:val="28"/>
          <w:szCs w:val="28"/>
        </w:rPr>
        <w:t>Способы выражения состава растворов</w:t>
      </w:r>
      <w:r w:rsidRPr="00F51E90">
        <w:rPr>
          <w:sz w:val="28"/>
          <w:szCs w:val="28"/>
        </w:rPr>
        <w:t>»</w:t>
      </w:r>
    </w:p>
    <w:p w:rsidR="00AF6942" w:rsidRPr="00F51E90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51E90">
        <w:rPr>
          <w:i/>
          <w:iCs/>
          <w:sz w:val="28"/>
          <w:szCs w:val="28"/>
        </w:rPr>
        <w:t>№</w:t>
      </w:r>
      <w:r w:rsidRPr="00F51E90">
        <w:rPr>
          <w:i/>
          <w:iCs/>
          <w:noProof/>
          <w:sz w:val="28"/>
          <w:szCs w:val="28"/>
        </w:rPr>
        <w:t>15</w:t>
      </w:r>
      <w:r w:rsidRPr="00F51E90">
        <w:rPr>
          <w:i/>
          <w:iCs/>
          <w:sz w:val="28"/>
          <w:szCs w:val="28"/>
        </w:rPr>
        <w:t xml:space="preserve"> </w:t>
      </w:r>
      <w:r w:rsidRPr="00F51E90">
        <w:rPr>
          <w:sz w:val="28"/>
          <w:szCs w:val="28"/>
        </w:rPr>
        <w:t>«</w:t>
      </w:r>
      <w:r w:rsidRPr="00F51E90">
        <w:rPr>
          <w:noProof/>
          <w:sz w:val="28"/>
          <w:szCs w:val="28"/>
        </w:rPr>
        <w:t>Общие свойства растворов</w:t>
      </w:r>
      <w:r w:rsidRPr="00F51E90">
        <w:rPr>
          <w:sz w:val="28"/>
          <w:szCs w:val="28"/>
        </w:rPr>
        <w:t>»</w:t>
      </w:r>
    </w:p>
    <w:p w:rsidR="00AF6942" w:rsidRPr="00F51E90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51E90">
        <w:rPr>
          <w:i/>
          <w:iCs/>
          <w:sz w:val="28"/>
          <w:szCs w:val="28"/>
        </w:rPr>
        <w:t>№</w:t>
      </w:r>
      <w:r w:rsidRPr="00F51E90">
        <w:rPr>
          <w:i/>
          <w:iCs/>
          <w:noProof/>
          <w:sz w:val="28"/>
          <w:szCs w:val="28"/>
        </w:rPr>
        <w:t>17</w:t>
      </w:r>
      <w:r w:rsidRPr="00F51E90">
        <w:rPr>
          <w:i/>
          <w:iCs/>
          <w:sz w:val="28"/>
          <w:szCs w:val="28"/>
        </w:rPr>
        <w:t xml:space="preserve"> </w:t>
      </w:r>
      <w:r w:rsidRPr="00F51E90">
        <w:rPr>
          <w:sz w:val="28"/>
          <w:szCs w:val="28"/>
        </w:rPr>
        <w:t>«</w:t>
      </w:r>
      <w:r w:rsidRPr="00F51E90">
        <w:rPr>
          <w:noProof/>
          <w:sz w:val="28"/>
          <w:szCs w:val="28"/>
        </w:rPr>
        <w:t>Дисперсные системы. Коллоидные растворы</w:t>
      </w:r>
      <w:r w:rsidRPr="00F51E90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F51E90" w:rsidRDefault="00AF6942" w:rsidP="00742CB4">
      <w:pPr>
        <w:pStyle w:val="ad"/>
        <w:spacing w:line="240" w:lineRule="auto"/>
        <w:jc w:val="left"/>
      </w:pPr>
      <w:r w:rsidRPr="00F51E90">
        <w:rPr>
          <w:i/>
          <w:iCs/>
          <w:sz w:val="28"/>
          <w:szCs w:val="28"/>
        </w:rPr>
        <w:t>№</w:t>
      </w:r>
      <w:r w:rsidRPr="00F51E90">
        <w:rPr>
          <w:i/>
          <w:iCs/>
          <w:noProof/>
          <w:sz w:val="28"/>
          <w:szCs w:val="28"/>
        </w:rPr>
        <w:t>7</w:t>
      </w:r>
      <w:r w:rsidRPr="00F51E90">
        <w:rPr>
          <w:i/>
          <w:iCs/>
          <w:sz w:val="28"/>
          <w:szCs w:val="28"/>
        </w:rPr>
        <w:t xml:space="preserve"> «</w:t>
      </w:r>
      <w:r w:rsidRPr="00F51E90">
        <w:rPr>
          <w:noProof/>
          <w:sz w:val="28"/>
          <w:szCs w:val="28"/>
        </w:rPr>
        <w:t>Физико-химические и физические методы анализа</w:t>
      </w:r>
      <w:r w:rsidRPr="00F51E90">
        <w:rPr>
          <w:sz w:val="28"/>
          <w:szCs w:val="28"/>
        </w:rPr>
        <w:t>»</w:t>
      </w:r>
    </w:p>
    <w:p w:rsidR="00AF6942" w:rsidRPr="00F51E90" w:rsidRDefault="00AF6942" w:rsidP="00742CB4">
      <w:pPr>
        <w:pStyle w:val="ad"/>
        <w:spacing w:line="240" w:lineRule="auto"/>
        <w:jc w:val="left"/>
      </w:pPr>
      <w:r w:rsidRPr="00F51E90">
        <w:rPr>
          <w:i/>
          <w:iCs/>
          <w:sz w:val="28"/>
          <w:szCs w:val="28"/>
        </w:rPr>
        <w:t>№</w:t>
      </w:r>
      <w:r w:rsidRPr="00F51E90">
        <w:rPr>
          <w:i/>
          <w:iCs/>
          <w:noProof/>
          <w:sz w:val="28"/>
          <w:szCs w:val="28"/>
        </w:rPr>
        <w:t>14</w:t>
      </w:r>
      <w:r w:rsidRPr="00F51E90">
        <w:rPr>
          <w:i/>
          <w:iCs/>
          <w:sz w:val="28"/>
          <w:szCs w:val="28"/>
        </w:rPr>
        <w:t xml:space="preserve"> «</w:t>
      </w:r>
      <w:r w:rsidRPr="00F51E90">
        <w:rPr>
          <w:noProof/>
          <w:sz w:val="28"/>
          <w:szCs w:val="28"/>
        </w:rPr>
        <w:t>Химическая кинетика и катализ. Химическое равновесие</w:t>
      </w:r>
      <w:r w:rsidRPr="00F51E90">
        <w:rPr>
          <w:sz w:val="28"/>
          <w:szCs w:val="28"/>
        </w:rPr>
        <w:t>»</w:t>
      </w:r>
    </w:p>
    <w:p w:rsidR="00AF6942" w:rsidRPr="00F51E90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66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66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661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661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661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F51E90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F51E9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1E9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1E9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1E9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1E9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F51E90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F51E90" w:rsidP="00F51E90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1E9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1E90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1E9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F51E9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F51E90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F51E90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F51E90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F51E90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F51E9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F51E9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F51E90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F51E90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F51E90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F51E90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F51E90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F51E90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F51E90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F51E90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F51E9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F51E90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F51E9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Химия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F51E9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F51E90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F51E9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F51E9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F51E9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F51E9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F51E90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F51E9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F51E9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19.03.01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Биотехнология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ОАБ-19.03.01-11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Химия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Ложкин Евгений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Зорина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Замалетдинова Лейсан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Павлова Алина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Белова Вероника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Секачев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Толстова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Першина Юлия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Фазульянова Илюза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Суворова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Шамсутдинова Юлия Винеровна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Дмитриева Вероника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Смолина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Айдарова Диляра Дилюсовна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6C4" w:rsidRDefault="00B846C4">
      <w:r>
        <w:separator/>
      </w:r>
    </w:p>
  </w:endnote>
  <w:endnote w:type="continuationSeparator" w:id="0">
    <w:p w:rsidR="00B846C4" w:rsidRDefault="00B84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1E90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6C4" w:rsidRDefault="00B846C4">
      <w:r>
        <w:separator/>
      </w:r>
    </w:p>
  </w:footnote>
  <w:footnote w:type="continuationSeparator" w:id="0">
    <w:p w:rsidR="00B846C4" w:rsidRDefault="00B84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6C4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E90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6186</Words>
  <Characters>35265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2017-07-18T06:01:00Z</dcterms:created>
  <dcterms:modified xsi:type="dcterms:W3CDTF">2017-07-18T06:01:00Z</dcterms:modified>
</cp:coreProperties>
</file>