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371A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Теоретические основы электротехники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371AC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371AC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3371A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371A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371A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371A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516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324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291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407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285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Теоретические основы электротехники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Теоретические основы электротехники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371A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371A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371A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Теоретические основы электротехники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Теоретические основы электротехники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20%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55% (ФЭПО-21), 58% (ФЭПО-22), 71% (ФЭПО-23), 57% (ФЭПО-24) и 69%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Теоретические основы электротехники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Физические основы электротехники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Элементы электрических цепей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Топологические понятия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Основные законы электрических цепей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Эквивалентные преобразования линейных электрических цепей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Метод контурных токов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Метод эквивалентного генератора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Баланс мощностей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Методы анализа нелинейных резистивных цепей постоянного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Метод анализа магнитных цепей с постоянными магнитными потоками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Способы представления синусоидальных электрических величин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Пассивный двухполюсник в цепи синусоидального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Резонансные явления в линейных электрических цепях синусоидального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Расчет электрических цепей при периодических несинусоидальных воздействиях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Трехфазные цепи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Нелинейные цепи переменного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Основные понятия и законы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Расчет переходных процессов в R-L цепях первого порядка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Расчет переходных процессов в R-C цепях первого порядка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Расчет переходных процессов в цепях второго порядка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Основные определения и классификация четырехполюсников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Уравнения и режимы работы четырехполюсников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Характеристические параметры и передаточные функции четырехполюсников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Цепи с распределенными параметрами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Уравнения электромагнитного поля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Электростатическое поле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Стационарные электрические и магнитные поля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Переменные электромагнитные поля в проводящей среде и диэлектрике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Трансформаторы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Электрические машины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Элементная база современных электронных устройств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Электронные устройства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Основные понятия и законы электрических и магнитных цепей, физические основы электротехники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Методы расчета линейных электрических цепей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Электрические цепи однофазного синусоидального тока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Трехфазные цепи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Переходные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Четырехполюсники и цепи с распределенными параметрами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Периодические несинусоидальные токи в линейных электрических цепях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Теория электромагнитного поля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Нелинейные электрические цепи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Магнитные цепи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Электромагнитные устройства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Основы электроники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371AC">
        <w:rPr>
          <w:noProof/>
        </w:rPr>
        <w:t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AF6942" w:rsidRPr="003371AC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371AC">
        <w:rPr>
          <w:noProof/>
          <w:sz w:val="28"/>
          <w:szCs w:val="28"/>
        </w:rPr>
        <w:t>а</w:t>
      </w:r>
      <w:r w:rsidRPr="003371AC">
        <w:rPr>
          <w:sz w:val="28"/>
          <w:szCs w:val="28"/>
        </w:rPr>
        <w:t xml:space="preserve">: </w:t>
      </w:r>
      <w:r w:rsidRPr="003371AC">
        <w:rPr>
          <w:noProof/>
          <w:sz w:val="28"/>
          <w:szCs w:val="28"/>
        </w:rPr>
        <w:t>ОПБ-13.03.02-21</w:t>
      </w:r>
    </w:p>
    <w:p w:rsidR="00AF6942" w:rsidRPr="003371AC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371AC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371AC">
        <w:rPr>
          <w:sz w:val="28"/>
          <w:szCs w:val="28"/>
        </w:rPr>
        <w:t xml:space="preserve"> 3.</w:t>
      </w:r>
      <w:r w:rsidRPr="003371AC">
        <w:rPr>
          <w:noProof/>
          <w:sz w:val="28"/>
          <w:szCs w:val="28"/>
        </w:rPr>
        <w:t>1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371AC">
        <w:rPr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>Теоретические основы электротехники</w:t>
      </w:r>
      <w:r w:rsidRPr="003371A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371AC">
        <w:rPr>
          <w:sz w:val="28"/>
          <w:szCs w:val="28"/>
        </w:rPr>
        <w:t xml:space="preserve"> </w:t>
      </w:r>
      <w:r w:rsidRPr="003371A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371A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371AC">
        <w:rPr>
          <w:sz w:val="28"/>
          <w:szCs w:val="28"/>
        </w:rPr>
        <w:t xml:space="preserve"> </w:t>
      </w:r>
      <w:r w:rsidRPr="003371AC">
        <w:rPr>
          <w:noProof/>
          <w:sz w:val="28"/>
          <w:szCs w:val="28"/>
        </w:rPr>
        <w:t>направлению подготовки</w:t>
      </w:r>
      <w:r w:rsidRPr="003371AC">
        <w:rPr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>Электроэнергетика и электротехника</w:t>
      </w:r>
      <w:r w:rsidRPr="003371A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371AC">
        <w:rPr>
          <w:noProof/>
          <w:sz w:val="28"/>
          <w:szCs w:val="28"/>
        </w:rPr>
        <w:t>а</w:t>
      </w:r>
      <w:r w:rsidRPr="003371AC">
        <w:rPr>
          <w:sz w:val="28"/>
          <w:szCs w:val="28"/>
        </w:rPr>
        <w:t xml:space="preserve"> </w:t>
      </w:r>
      <w:r w:rsidRPr="003371AC">
        <w:rPr>
          <w:noProof/>
          <w:sz w:val="28"/>
          <w:szCs w:val="28"/>
        </w:rPr>
        <w:t>ОПБ-13.03.02-21</w:t>
      </w:r>
      <w:r w:rsidRPr="003371AC">
        <w:rPr>
          <w:sz w:val="28"/>
          <w:szCs w:val="28"/>
        </w:rPr>
        <w:t>).</w:t>
      </w:r>
    </w:p>
    <w:p w:rsidR="00AF6942" w:rsidRPr="003371AC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законы электрических цепей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контурных токов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Баланс мощностей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анализа нелинейных резистивных цепей постоянного тока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анализа магнитных цепей с постоянными магнитными потоками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синусоидальных электрических величин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Резонансные явления в линейных электрических цепях синусоидального тока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электрических цепей при периодических несинусоидальных воздействиях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переходных процессов в R-L цепях первого порядка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и режимы работы четырехполюсников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электромагнитного поля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цепи однофазного синусоидального тока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Переходные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Четырехполюсники и цепи с распределенными параметрами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электрические цепи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Магнитные цепи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62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6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Теоретические основы электротехники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371AC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1</w:t>
      </w:r>
      <w:r w:rsidRPr="003371AC">
        <w:rPr>
          <w:i/>
          <w:iCs/>
          <w:sz w:val="28"/>
          <w:szCs w:val="28"/>
        </w:rPr>
        <w:t xml:space="preserve"> </w:t>
      </w:r>
      <w:r w:rsidRPr="003371AC">
        <w:rPr>
          <w:sz w:val="28"/>
          <w:szCs w:val="28"/>
        </w:rPr>
        <w:t>«</w:t>
      </w:r>
      <w:r w:rsidRPr="003371AC">
        <w:rPr>
          <w:noProof/>
          <w:sz w:val="28"/>
          <w:szCs w:val="28"/>
        </w:rPr>
        <w:t>Основные законы электрических цепей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3</w:t>
      </w:r>
      <w:r w:rsidRPr="003371AC">
        <w:rPr>
          <w:i/>
          <w:iCs/>
          <w:sz w:val="28"/>
          <w:szCs w:val="28"/>
        </w:rPr>
        <w:t xml:space="preserve"> </w:t>
      </w:r>
      <w:r w:rsidRPr="003371AC">
        <w:rPr>
          <w:sz w:val="28"/>
          <w:szCs w:val="28"/>
        </w:rPr>
        <w:t>«</w:t>
      </w:r>
      <w:r w:rsidRPr="003371AC">
        <w:rPr>
          <w:noProof/>
          <w:sz w:val="28"/>
          <w:szCs w:val="28"/>
        </w:rPr>
        <w:t>Баланс мощностей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6</w:t>
      </w:r>
      <w:r w:rsidRPr="003371AC">
        <w:rPr>
          <w:i/>
          <w:iCs/>
          <w:sz w:val="28"/>
          <w:szCs w:val="28"/>
        </w:rPr>
        <w:t xml:space="preserve"> </w:t>
      </w:r>
      <w:r w:rsidRPr="003371AC">
        <w:rPr>
          <w:sz w:val="28"/>
          <w:szCs w:val="28"/>
        </w:rPr>
        <w:t>«</w:t>
      </w:r>
      <w:r w:rsidRPr="003371AC">
        <w:rPr>
          <w:noProof/>
          <w:sz w:val="28"/>
          <w:szCs w:val="28"/>
        </w:rPr>
        <w:t>Способы представления синусоидальных электрических величин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7</w:t>
      </w:r>
      <w:r w:rsidRPr="003371AC">
        <w:rPr>
          <w:i/>
          <w:iCs/>
          <w:sz w:val="28"/>
          <w:szCs w:val="28"/>
        </w:rPr>
        <w:t xml:space="preserve"> </w:t>
      </w:r>
      <w:r w:rsidRPr="003371AC">
        <w:rPr>
          <w:sz w:val="28"/>
          <w:szCs w:val="28"/>
        </w:rPr>
        <w:t>«</w:t>
      </w:r>
      <w:r w:rsidRPr="003371AC">
        <w:rPr>
          <w:noProof/>
          <w:sz w:val="28"/>
          <w:szCs w:val="28"/>
        </w:rPr>
        <w:t>Резонансные явления в линейных электрических цепях синусоидального тока</w:t>
      </w:r>
      <w:r w:rsidRPr="003371AC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371AC" w:rsidRDefault="00AF6942" w:rsidP="00742CB4">
      <w:pPr>
        <w:pStyle w:val="ad"/>
        <w:spacing w:line="240" w:lineRule="auto"/>
        <w:jc w:val="left"/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4</w:t>
      </w:r>
      <w:r w:rsidRPr="003371AC">
        <w:rPr>
          <w:i/>
          <w:iCs/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>Методы анализа нелинейных резистивных цепей постоянного тока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10</w:t>
      </w:r>
      <w:r w:rsidRPr="003371AC">
        <w:rPr>
          <w:i/>
          <w:iCs/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 xml:space="preserve">Расчет переходных процессов в </w:t>
      </w:r>
      <w:r>
        <w:rPr>
          <w:noProof/>
          <w:sz w:val="28"/>
          <w:szCs w:val="28"/>
          <w:lang w:val="en-US"/>
        </w:rPr>
        <w:t>R</w:t>
      </w:r>
      <w:r w:rsidRPr="003371AC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L</w:t>
      </w:r>
      <w:r w:rsidRPr="003371AC">
        <w:rPr>
          <w:noProof/>
          <w:sz w:val="28"/>
          <w:szCs w:val="28"/>
        </w:rPr>
        <w:t xml:space="preserve"> цепях первого порядка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11</w:t>
      </w:r>
      <w:r w:rsidRPr="003371AC">
        <w:rPr>
          <w:i/>
          <w:iCs/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>Уравнения и режимы работы четырехполюсников</w:t>
      </w:r>
      <w:r w:rsidRPr="003371AC">
        <w:rPr>
          <w:sz w:val="28"/>
          <w:szCs w:val="28"/>
        </w:rPr>
        <w:t>»</w:t>
      </w:r>
    </w:p>
    <w:p w:rsidR="00AF6942" w:rsidRPr="003371AC" w:rsidRDefault="00AF6942" w:rsidP="00742CB4">
      <w:pPr>
        <w:pStyle w:val="ad"/>
        <w:spacing w:line="240" w:lineRule="auto"/>
        <w:jc w:val="left"/>
      </w:pPr>
      <w:r w:rsidRPr="003371AC">
        <w:rPr>
          <w:i/>
          <w:iCs/>
          <w:sz w:val="28"/>
          <w:szCs w:val="28"/>
        </w:rPr>
        <w:t>№</w:t>
      </w:r>
      <w:r w:rsidRPr="003371AC">
        <w:rPr>
          <w:i/>
          <w:iCs/>
          <w:noProof/>
          <w:sz w:val="28"/>
          <w:szCs w:val="28"/>
        </w:rPr>
        <w:t>12</w:t>
      </w:r>
      <w:r w:rsidRPr="003371AC">
        <w:rPr>
          <w:i/>
          <w:iCs/>
          <w:sz w:val="28"/>
          <w:szCs w:val="28"/>
        </w:rPr>
        <w:t xml:space="preserve"> «</w:t>
      </w:r>
      <w:r w:rsidRPr="003371AC">
        <w:rPr>
          <w:noProof/>
          <w:sz w:val="28"/>
          <w:szCs w:val="28"/>
        </w:rPr>
        <w:t>Уравнения электромагнитного поля</w:t>
      </w:r>
      <w:r w:rsidRPr="003371AC">
        <w:rPr>
          <w:sz w:val="28"/>
          <w:szCs w:val="28"/>
        </w:rPr>
        <w:t>»</w:t>
      </w:r>
    </w:p>
    <w:p w:rsidR="00AF6942" w:rsidRPr="003371AC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62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62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Теоретические основы электротехники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62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62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62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371AC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371A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371A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371A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371A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371A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371AC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371AC" w:rsidP="003371AC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371A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371AC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371A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371A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371AC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371AC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371AC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371A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371A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371A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371AC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371AC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371A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371A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371AC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371AC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371AC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371AC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371A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371A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371A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Теоретические основы электротехники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идей и методов дисциплины для решения задач в стандартных ситуациях профессиональной деятельности; не умеет грамотно пользоваться языком предметной области.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владеет основными понятиями, умеет применять основные законы для решения базовых задач и методы расчета электрических цепей.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законов и методов анализа и расчета электрических цепей и электромагнитных полей, владение современным математическим аппаратом при решении практико-ориентированных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системой знаний и умений для анализа и решения задач профессиональной деятельности. Способен обрабатывать и анализировать информацию в стандартных и нестандартных ситуациях; владеет математическими методами и инструментальными средствами для анализа и расчета электрических цепей и электромагнитных полей в стационарных и динамических режимах.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371A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371AC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371A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371A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371A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371A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371A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371A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371A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Теоретические основы электротехники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Шмыков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Тукмачев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Лебедев Данил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Семенцов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Дэниз Мехметович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Русских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Новоселов Денис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Яркеев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F59" w:rsidRDefault="00C42F59">
      <w:r>
        <w:separator/>
      </w:r>
    </w:p>
  </w:endnote>
  <w:endnote w:type="continuationSeparator" w:id="0">
    <w:p w:rsidR="00C42F59" w:rsidRDefault="00C4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71AC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71AC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71AC">
      <w:rPr>
        <w:rStyle w:val="a7"/>
        <w:noProof/>
      </w:rPr>
      <w:t>15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F59" w:rsidRDefault="00C42F59">
      <w:r>
        <w:separator/>
      </w:r>
    </w:p>
  </w:footnote>
  <w:footnote w:type="continuationSeparator" w:id="0">
    <w:p w:rsidR="00C42F59" w:rsidRDefault="00C42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371AC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2F59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6383</Words>
  <Characters>36388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2017-07-18T06:18:00Z</dcterms:created>
  <dcterms:modified xsi:type="dcterms:W3CDTF">2017-07-18T06:18:00Z</dcterms:modified>
</cp:coreProperties>
</file>