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CF546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Правоведение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CF5464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F5464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CF546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CF546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F546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F546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Pr="00C44A8D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>«Правоведение»</w:t>
      </w:r>
      <w:r w:rsidRPr="00C44A8D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Правоведение</w:t>
      </w:r>
      <w:r w:rsidRPr="002F5976">
        <w:rPr>
          <w:sz w:val="28"/>
          <w:szCs w:val="28"/>
        </w:rPr>
        <w:t>»</w:t>
      </w:r>
      <w:r>
        <w:rPr>
          <w:rStyle w:val="aa"/>
          <w:sz w:val="28"/>
          <w:szCs w:val="28"/>
        </w:rPr>
        <w:footnoteReference w:id="1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8497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11304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7518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8513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4913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Правоведение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56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Правоведение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CF546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Правоведение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CF5464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CF546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Правоведение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Правоведение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96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(ФЭПО-21), 93% (ФЭПО-23), 98% (ФЭПО-24)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(ФЭПО-21), 93% (ФЭПО-22), 95% (ФЭПО-23), 96% (ФЭПО-24) и 96%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Правоведение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>«Право»</w:t>
      </w:r>
      <w:r w:rsidRPr="00810838">
        <w:rPr>
          <w:sz w:val="28"/>
          <w:szCs w:val="28"/>
        </w:rPr>
        <w:t>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Правоведение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сущность права. Система Российского права и ее структурные элементы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Источники права. Норма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Правоотношения. Правонарушение и юридическая ответственность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Российское право и "правовые семьи". Международное право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Конституция РФ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Основы конституционного строя РФ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Правовой статус личности в РФ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Органы государственной власти в РФ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Граждане и юридические лица как субъекты гражданского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 собственности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Обязательства и договоры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Наследственное право РФ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Условия и порядок заключения брака. Прекращение брака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Права и обязанности супругов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Алименты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Права несовершеннолетних детей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Основания возникновения трудовых прав работников. Трудовой договор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Рабочее время и время отдыха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Дисциплина труда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Защита трудовых прав граждан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Административное правонарушение и административная ответственность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Преступление и уголовная ответственность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Категории и виды преступлений. Обстоятельства, исключающие преступность деяния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Система наказаний по уголовному праву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Общая характеристика экологического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Государственное регулирование экологопользования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Законодательное регулирование и международно-правовая охрана окружающей природной среды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Особенности регулирования отдельных видов деятельности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Федеральный закон РФ "О государственной тайне"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Защита государственной тайны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Федеральный закон РФ "Об информации, информационных технологиях и о защите информации"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Защита информации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Правовое регулирование экономической деятельности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Лицензирование. Антимонопольная деятельность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Законодательство в области финансов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Правовое регулирование банковской деятельности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Источники права социального обеспечения. Основы социальной политики РФ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Законодательство о социальном обслуживании. Реабилитационные услуги для инвалидов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39</w:t>
      </w:r>
      <w:r w:rsidRPr="00621546">
        <w:t xml:space="preserve">. </w:t>
      </w:r>
      <w:r>
        <w:rPr>
          <w:noProof/>
        </w:rPr>
        <w:t>Социальные пособия. Компенсационные выплаты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40</w:t>
      </w:r>
      <w:r w:rsidRPr="00621546">
        <w:t xml:space="preserve">. </w:t>
      </w:r>
      <w:r>
        <w:rPr>
          <w:noProof/>
        </w:rPr>
        <w:t>Правовые основы охраны здоровья и предоставления медицинской помощи гражданам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Общая теория права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Основы конституционного права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гражданского права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Основы семейного права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Основы трудового права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Административное правонарушение и административная ответственность РФ. Основы уголовного права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Основы экологического права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Основы информационного права РФ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Основы правового регулирования экономической деятельности и основы законодательства в области финансов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Правовые основы охраны здоровья и социального обеспечения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О-38.05.01.00-11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CF5464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F5464">
        <w:rPr>
          <w:sz w:val="28"/>
          <w:szCs w:val="28"/>
        </w:rPr>
        <w:t xml:space="preserve"> 3.</w:t>
      </w:r>
      <w:r w:rsidRPr="00CF5464">
        <w:rPr>
          <w:noProof/>
          <w:sz w:val="28"/>
          <w:szCs w:val="28"/>
        </w:rPr>
        <w:t>1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F5464">
        <w:rPr>
          <w:sz w:val="28"/>
          <w:szCs w:val="28"/>
        </w:rPr>
        <w:t xml:space="preserve"> «</w:t>
      </w:r>
      <w:r w:rsidRPr="00CF5464">
        <w:rPr>
          <w:noProof/>
          <w:sz w:val="28"/>
          <w:szCs w:val="28"/>
        </w:rPr>
        <w:t>Право</w:t>
      </w:r>
      <w:r w:rsidRPr="00CF546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F5464">
        <w:rPr>
          <w:sz w:val="28"/>
          <w:szCs w:val="28"/>
        </w:rPr>
        <w:t xml:space="preserve"> </w:t>
      </w:r>
      <w:r w:rsidRPr="00CF546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F546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F5464">
        <w:rPr>
          <w:sz w:val="28"/>
          <w:szCs w:val="28"/>
        </w:rPr>
        <w:t xml:space="preserve"> </w:t>
      </w:r>
      <w:r w:rsidRPr="00CF5464">
        <w:rPr>
          <w:noProof/>
          <w:sz w:val="28"/>
          <w:szCs w:val="28"/>
        </w:rPr>
        <w:t>направлению подготовки</w:t>
      </w:r>
      <w:r w:rsidRPr="00CF5464">
        <w:rPr>
          <w:sz w:val="28"/>
          <w:szCs w:val="28"/>
        </w:rPr>
        <w:t xml:space="preserve"> «</w:t>
      </w:r>
      <w:r w:rsidRPr="00CF5464">
        <w:rPr>
          <w:noProof/>
          <w:sz w:val="28"/>
          <w:szCs w:val="28"/>
        </w:rPr>
        <w:t>Экономическая безопасность</w:t>
      </w:r>
      <w:r w:rsidRPr="00CF546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CF5464">
        <w:rPr>
          <w:noProof/>
          <w:sz w:val="28"/>
          <w:szCs w:val="28"/>
        </w:rPr>
        <w:t>а</w:t>
      </w:r>
      <w:r w:rsidRPr="00CF5464">
        <w:rPr>
          <w:sz w:val="28"/>
          <w:szCs w:val="28"/>
        </w:rPr>
        <w:t xml:space="preserve"> </w:t>
      </w:r>
      <w:r w:rsidRPr="00CF5464">
        <w:rPr>
          <w:noProof/>
          <w:sz w:val="28"/>
          <w:szCs w:val="28"/>
        </w:rPr>
        <w:t>О-38.05.01.00-11</w:t>
      </w:r>
      <w:r w:rsidRPr="00CF5464">
        <w:rPr>
          <w:sz w:val="28"/>
          <w:szCs w:val="28"/>
        </w:rPr>
        <w:t>).</w:t>
      </w:r>
    </w:p>
    <w:p w:rsidR="00AF6942" w:rsidRPr="00CF5464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права. Норма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Правоотношения. Правонарушение и юридическая ответственность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право и "правовые семьи". Международное право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Конституция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личности в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государственной власти в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Рабочее время и время отдыха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 труда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 и уголовная ответственность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Категории и виды преступлений. Обстоятельства, исключающие преступность деяния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права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гражданского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семейного права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трудового права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экологического права РФ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охраны здоровья и социального обеспечения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8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8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Право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CF546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8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8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Право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8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8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8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CF5464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CF546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CF546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F546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CF546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F546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CF5464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CF5464" w:rsidP="00CF5464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F546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CF5464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F546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CF546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CF5464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CF5464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CF5464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CF546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CF546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CF546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CF5464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CF5464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CF546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CF546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CF5464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CF5464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CF5464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CF5464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CF546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CF546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CF546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Правоведение</w:t>
      </w:r>
      <w:r w:rsidRPr="002B1ABF">
        <w:t>»</w:t>
      </w:r>
      <w:r>
        <w:rPr>
          <w:rStyle w:val="aa"/>
        </w:rPr>
        <w:footnoteReference w:id="2"/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CF546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CF5464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CF546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CF546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CF546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CF546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CF546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CF546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CF546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Экономическая безопасность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О-38.05.01.00-11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Право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Ибулаев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Рахимова Гузалия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Ханнанова Аяза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8D7" w:rsidRDefault="008168D7">
      <w:r>
        <w:separator/>
      </w:r>
    </w:p>
  </w:endnote>
  <w:endnote w:type="continuationSeparator" w:id="0">
    <w:p w:rsidR="008168D7" w:rsidRDefault="0081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5464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8D7" w:rsidRDefault="008168D7">
      <w:r>
        <w:separator/>
      </w:r>
    </w:p>
  </w:footnote>
  <w:footnote w:type="continuationSeparator" w:id="0">
    <w:p w:rsidR="008168D7" w:rsidRDefault="008168D7">
      <w:r>
        <w:continuationSeparator/>
      </w:r>
    </w:p>
  </w:footnote>
  <w:footnote w:id="1">
    <w:p w:rsidR="00AF6942" w:rsidRDefault="00AF6942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«Правоведение».</w:t>
      </w:r>
    </w:p>
  </w:footnote>
  <w:footnote w:id="2">
    <w:p w:rsidR="00AF6942" w:rsidRDefault="00AF6942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>Приведенная характеристика уровней обученности представлена для дисциплин</w:t>
      </w:r>
      <w:r w:rsidRPr="00793ACC">
        <w:t>ы</w:t>
      </w:r>
      <w:r w:rsidRPr="00A75E48">
        <w:t xml:space="preserve"> </w:t>
      </w:r>
      <w:r w:rsidRPr="00793ACC">
        <w:rPr>
          <w:b/>
          <w:bCs/>
          <w:i/>
          <w:iCs/>
        </w:rPr>
        <w:t>«Право»</w:t>
      </w:r>
      <w:r w:rsidRPr="000665B2">
        <w:rPr>
          <w:b/>
          <w:bCs/>
          <w:i/>
          <w:iCs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8D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464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6747</Words>
  <Characters>38462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2017-07-18T05:55:00Z</dcterms:created>
  <dcterms:modified xsi:type="dcterms:W3CDTF">2017-07-18T05:55:00Z</dcterms:modified>
</cp:coreProperties>
</file>