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F6942" w:rsidRPr="008E20B2" w:rsidRDefault="004A505E" w:rsidP="004C63A9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column">
              <wp:posOffset>-414020</wp:posOffset>
            </wp:positionH>
            <wp:positionV relativeFrom="paragraph">
              <wp:posOffset>-207645</wp:posOffset>
            </wp:positionV>
            <wp:extent cx="6852920" cy="9808845"/>
            <wp:effectExtent l="0" t="0" r="5080" b="1905"/>
            <wp:wrapNone/>
            <wp:docPr id="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2920" cy="9808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942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>нтернет-экзамена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AF6942" w:rsidRPr="0091691D" w:rsidRDefault="00AF6942" w:rsidP="004C63A9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AF6942" w:rsidRPr="0091691D" w:rsidRDefault="00AF6942" w:rsidP="004C63A9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AF6942" w:rsidRPr="00935302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Дисциплине</w:t>
      </w:r>
      <w:r w:rsidRPr="00DA3437">
        <w:rPr>
          <w:rFonts w:ascii="Tahoma" w:hAnsi="Tahoma" w:cs="Tahoma"/>
          <w:b/>
          <w:bCs/>
          <w:sz w:val="32"/>
          <w:szCs w:val="32"/>
        </w:rPr>
        <w:t xml:space="preserve"> </w:t>
      </w:r>
      <w:r w:rsidRPr="00D66F09">
        <w:rPr>
          <w:rFonts w:ascii="Tahoma" w:hAnsi="Tahoma" w:cs="Tahoma"/>
          <w:b/>
          <w:bCs/>
          <w:sz w:val="28"/>
          <w:szCs w:val="28"/>
        </w:rPr>
        <w:t>«</w:t>
      </w:r>
      <w:r>
        <w:rPr>
          <w:rFonts w:ascii="Tahoma" w:hAnsi="Tahoma" w:cs="Tahoma"/>
          <w:b/>
          <w:bCs/>
          <w:noProof/>
          <w:sz w:val="28"/>
          <w:szCs w:val="28"/>
        </w:rPr>
        <w:t>Органическая химия</w:t>
      </w:r>
      <w:r w:rsidRPr="00D66F09">
        <w:rPr>
          <w:rFonts w:ascii="Tahoma" w:hAnsi="Tahoma" w:cs="Tahoma"/>
          <w:b/>
          <w:bCs/>
          <w:sz w:val="28"/>
          <w:szCs w:val="28"/>
        </w:rPr>
        <w:t>»</w:t>
      </w:r>
      <w:r>
        <w:rPr>
          <w:rFonts w:ascii="Tahoma" w:hAnsi="Tahoma" w:cs="Tahoma"/>
          <w:b/>
          <w:bCs/>
          <w:sz w:val="28"/>
          <w:szCs w:val="28"/>
        </w:rPr>
        <w:br/>
      </w:r>
    </w:p>
    <w:p w:rsidR="00AF6942" w:rsidRPr="004A505E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 w:rsidRPr="004A505E">
        <w:rPr>
          <w:rFonts w:ascii="Tahoma" w:hAnsi="Tahoma" w:cs="Tahoma"/>
          <w:b/>
          <w:bCs/>
          <w:noProof/>
          <w:sz w:val="28"/>
          <w:szCs w:val="28"/>
        </w:rPr>
        <w:t>профессионального цикла</w:t>
      </w:r>
      <w:r w:rsidRPr="004A505E">
        <w:rPr>
          <w:sz w:val="28"/>
          <w:szCs w:val="28"/>
        </w:rPr>
        <w:t xml:space="preserve"> </w:t>
      </w:r>
      <w:r w:rsidRPr="00A07D5E">
        <w:rPr>
          <w:rFonts w:ascii="Tahoma" w:hAnsi="Tahoma" w:cs="Tahoma"/>
          <w:b/>
          <w:bCs/>
          <w:sz w:val="28"/>
          <w:szCs w:val="28"/>
        </w:rPr>
        <w:t>ФГОС</w:t>
      </w:r>
      <w:r w:rsidRPr="004A505E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4A505E">
        <w:rPr>
          <w:rFonts w:ascii="Tahoma" w:hAnsi="Tahoma" w:cs="Tahoma"/>
          <w:b/>
          <w:bCs/>
          <w:noProof/>
          <w:sz w:val="28"/>
          <w:szCs w:val="28"/>
        </w:rPr>
        <w:t>ВО</w:t>
      </w:r>
    </w:p>
    <w:p w:rsidR="00AF6942" w:rsidRPr="004A505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A505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A505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A505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A505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A505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A505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A505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A505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A505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A505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A505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A505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A505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A505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A505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A505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A505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A505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4A505E" w:rsidRDefault="00AF6942" w:rsidP="004C63A9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AF6942" w:rsidRPr="006F6DF8" w:rsidRDefault="00AF6942" w:rsidP="004C63A9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март</w:t>
      </w:r>
      <w:r w:rsidRPr="006F6DF8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июль 2017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  <w:r w:rsidRPr="000B61D3">
        <w:rPr>
          <w:rFonts w:ascii="Tahoma" w:hAnsi="Tahoma" w:cs="Tahoma"/>
          <w:b/>
          <w:bCs/>
          <w:sz w:val="28"/>
          <w:szCs w:val="28"/>
        </w:rPr>
        <w:br w:type="page"/>
      </w:r>
      <w:r w:rsidRPr="00311514">
        <w:rPr>
          <w:b/>
          <w:bCs/>
          <w:sz w:val="28"/>
          <w:szCs w:val="28"/>
        </w:rPr>
        <w:lastRenderedPageBreak/>
        <w:t>ОГЛАВЛЕНИЕ</w:t>
      </w:r>
    </w:p>
    <w:p w:rsidR="00AF6942" w:rsidRDefault="00AF6942" w:rsidP="00311514">
      <w:pPr>
        <w:jc w:val="center"/>
        <w:rPr>
          <w:b/>
          <w:bCs/>
          <w:sz w:val="28"/>
          <w:szCs w:val="28"/>
        </w:rPr>
      </w:pPr>
    </w:p>
    <w:p w:rsidR="00AF6942" w:rsidRPr="0013504D" w:rsidRDefault="00AF6942" w:rsidP="00152508"/>
    <w:p w:rsidR="00AF6942" w:rsidRPr="00EE3DEC" w:rsidRDefault="00AF6942" w:rsidP="00152508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AF6942" w:rsidRPr="002B1ABF" w:rsidRDefault="00AF6942" w:rsidP="002B1ABF">
      <w:pPr>
        <w:pStyle w:val="1"/>
        <w:numPr>
          <w:ilvl w:val="0"/>
          <w:numId w:val="0"/>
        </w:numPr>
        <w:ind w:left="360"/>
      </w:pPr>
      <w:r>
        <w:br w:type="page"/>
      </w:r>
      <w:r w:rsidRPr="002B1ABF">
        <w:lastRenderedPageBreak/>
        <w:t>Введение</w:t>
      </w:r>
    </w:p>
    <w:p w:rsidR="00AF6942" w:rsidRDefault="00AF6942" w:rsidP="004C7D67">
      <w:pPr>
        <w:spacing w:line="288" w:lineRule="auto"/>
        <w:ind w:firstLine="540"/>
        <w:jc w:val="both"/>
        <w:rPr>
          <w:sz w:val="28"/>
          <w:szCs w:val="28"/>
        </w:rPr>
      </w:pP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ED3EBB">
        <w:rPr>
          <w:sz w:val="28"/>
          <w:szCs w:val="28"/>
        </w:rPr>
        <w:t>нтернет-экзамен в сфере профессионального образования»</w:t>
      </w:r>
      <w:r>
        <w:rPr>
          <w:sz w:val="28"/>
          <w:szCs w:val="28"/>
        </w:rPr>
        <w:t xml:space="preserve"> (</w:t>
      </w:r>
      <w:r w:rsidRPr="00C95BA0">
        <w:rPr>
          <w:sz w:val="28"/>
          <w:szCs w:val="28"/>
        </w:rPr>
        <w:t>ФЭПО</w:t>
      </w:r>
      <w:r>
        <w:rPr>
          <w:sz w:val="28"/>
          <w:szCs w:val="28"/>
        </w:rPr>
        <w:t>)</w:t>
      </w:r>
      <w:r w:rsidRPr="00ED3EBB">
        <w:rPr>
          <w:sz w:val="28"/>
          <w:szCs w:val="28"/>
        </w:rPr>
        <w:t xml:space="preserve"> является одной из широко </w:t>
      </w:r>
      <w:r w:rsidRPr="00C95BA0">
        <w:rPr>
          <w:sz w:val="28"/>
          <w:szCs w:val="28"/>
        </w:rPr>
        <w:t>востребованных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вузами и сс</w:t>
      </w:r>
      <w:r w:rsidRPr="00ED3EBB">
        <w:rPr>
          <w:sz w:val="28"/>
          <w:szCs w:val="28"/>
        </w:rPr>
        <w:t xml:space="preserve">узами </w:t>
      </w:r>
      <w:r>
        <w:rPr>
          <w:sz w:val="28"/>
          <w:szCs w:val="28"/>
        </w:rPr>
        <w:t xml:space="preserve">объективных </w:t>
      </w:r>
      <w:r w:rsidRPr="00ED3EBB">
        <w:rPr>
          <w:sz w:val="28"/>
          <w:szCs w:val="28"/>
        </w:rPr>
        <w:t xml:space="preserve">процедур оценки качества подготовки студентов </w:t>
      </w:r>
      <w:r>
        <w:rPr>
          <w:sz w:val="28"/>
          <w:szCs w:val="28"/>
        </w:rPr>
        <w:t xml:space="preserve">и </w:t>
      </w:r>
      <w:r w:rsidRPr="00ED3EBB">
        <w:rPr>
          <w:sz w:val="28"/>
          <w:szCs w:val="28"/>
        </w:rPr>
        <w:t xml:space="preserve">учащихся. В </w:t>
      </w:r>
      <w:r>
        <w:rPr>
          <w:sz w:val="28"/>
          <w:szCs w:val="28"/>
        </w:rPr>
        <w:t>условиях</w:t>
      </w:r>
      <w:r w:rsidRPr="00ED3EBB">
        <w:rPr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ED3EBB">
        <w:rPr>
          <w:sz w:val="28"/>
          <w:szCs w:val="28"/>
        </w:rPr>
        <w:t>одернизаци</w:t>
      </w:r>
      <w:r>
        <w:rPr>
          <w:sz w:val="28"/>
          <w:szCs w:val="28"/>
        </w:rPr>
        <w:t>и</w:t>
      </w:r>
      <w:r w:rsidRPr="00ED3EBB">
        <w:rPr>
          <w:sz w:val="28"/>
          <w:szCs w:val="28"/>
        </w:rPr>
        <w:t xml:space="preserve"> образования </w:t>
      </w:r>
      <w:r>
        <w:rPr>
          <w:sz w:val="28"/>
          <w:szCs w:val="28"/>
        </w:rPr>
        <w:t xml:space="preserve">и внедрения </w:t>
      </w:r>
      <w:r w:rsidRPr="00ED3EBB">
        <w:rPr>
          <w:sz w:val="28"/>
          <w:szCs w:val="28"/>
        </w:rPr>
        <w:t>в образовательный процесс</w:t>
      </w:r>
      <w:r>
        <w:rPr>
          <w:sz w:val="28"/>
          <w:szCs w:val="28"/>
        </w:rPr>
        <w:t xml:space="preserve"> федеральных государственных образовательных стандартов в проекте ФЭПО реализована технология независимой оценки результатов обучения студентов на основе компетентностного подхода.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проекта ФЭПО предложены новая уровневая модель педагогических измерительных материалов и модель оценки результатов обучения студентов.</w:t>
      </w:r>
    </w:p>
    <w:p w:rsidR="00AF6942" w:rsidRPr="001A5506" w:rsidRDefault="00AF6942" w:rsidP="00DA115F">
      <w:pPr>
        <w:spacing w:line="252" w:lineRule="auto"/>
        <w:ind w:firstLine="539"/>
        <w:jc w:val="both"/>
        <w:rPr>
          <w:sz w:val="28"/>
          <w:szCs w:val="28"/>
        </w:rPr>
      </w:pPr>
      <w:r w:rsidRPr="005D0BD6">
        <w:rPr>
          <w:sz w:val="28"/>
          <w:szCs w:val="28"/>
        </w:rPr>
        <w:t xml:space="preserve">Представленный в данной книге </w:t>
      </w:r>
      <w:r w:rsidRPr="001A5F45">
        <w:rPr>
          <w:sz w:val="28"/>
          <w:szCs w:val="28"/>
        </w:rPr>
        <w:t>педагогический анализ/мониторинг по результатам ФЭПО в рамках компетентностного подхода предназначен</w:t>
      </w:r>
      <w:r>
        <w:rPr>
          <w:b/>
          <w:bCs/>
          <w:i/>
          <w:iCs/>
          <w:sz w:val="28"/>
          <w:szCs w:val="28"/>
        </w:rPr>
        <w:t xml:space="preserve"> для </w:t>
      </w:r>
      <w:r w:rsidRPr="00413A68">
        <w:rPr>
          <w:b/>
          <w:bCs/>
          <w:i/>
          <w:iCs/>
          <w:sz w:val="28"/>
          <w:szCs w:val="28"/>
        </w:rPr>
        <w:t>заведующих кафедрами</w:t>
      </w:r>
      <w:r>
        <w:rPr>
          <w:b/>
          <w:bCs/>
          <w:i/>
          <w:iCs/>
          <w:sz w:val="28"/>
          <w:szCs w:val="28"/>
        </w:rPr>
        <w:t xml:space="preserve">, профессорско-преподавательского состава образовательной организации </w:t>
      </w:r>
      <w:r>
        <w:rPr>
          <w:sz w:val="28"/>
          <w:szCs w:val="28"/>
        </w:rPr>
        <w:t xml:space="preserve">и </w:t>
      </w:r>
      <w:r w:rsidRPr="005D0BD6">
        <w:rPr>
          <w:sz w:val="28"/>
          <w:szCs w:val="28"/>
        </w:rPr>
        <w:t xml:space="preserve">отражает информацию о результатах тестирования </w:t>
      </w:r>
      <w:r>
        <w:rPr>
          <w:sz w:val="28"/>
          <w:szCs w:val="28"/>
        </w:rPr>
        <w:t xml:space="preserve">по </w:t>
      </w:r>
      <w:r w:rsidRPr="0089688E">
        <w:rPr>
          <w:sz w:val="28"/>
          <w:szCs w:val="28"/>
        </w:rPr>
        <w:t>дисциплин</w:t>
      </w:r>
      <w:r>
        <w:rPr>
          <w:sz w:val="28"/>
          <w:szCs w:val="28"/>
        </w:rPr>
        <w:t>е</w:t>
      </w:r>
      <w:r w:rsidRPr="001A5506">
        <w:rPr>
          <w:sz w:val="28"/>
          <w:szCs w:val="28"/>
        </w:rPr>
        <w:t xml:space="preserve"> </w:t>
      </w:r>
      <w:r w:rsidRPr="005D0BD6">
        <w:rPr>
          <w:sz w:val="28"/>
          <w:szCs w:val="28"/>
        </w:rPr>
        <w:t>студентов</w:t>
      </w:r>
      <w:r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обучающихся по </w:t>
      </w:r>
      <w:r>
        <w:rPr>
          <w:sz w:val="28"/>
          <w:szCs w:val="28"/>
        </w:rPr>
        <w:t xml:space="preserve">различным </w:t>
      </w:r>
      <w:r>
        <w:rPr>
          <w:noProof/>
          <w:sz w:val="28"/>
          <w:szCs w:val="28"/>
        </w:rPr>
        <w:t>направлениям подготовки</w:t>
      </w:r>
      <w:r w:rsidRPr="00842151">
        <w:rPr>
          <w:sz w:val="28"/>
          <w:szCs w:val="28"/>
        </w:rPr>
        <w:t>,</w:t>
      </w:r>
      <w:r w:rsidRPr="005D0BD6">
        <w:rPr>
          <w:sz w:val="28"/>
          <w:szCs w:val="28"/>
        </w:rPr>
        <w:t xml:space="preserve"> реализую</w:t>
      </w:r>
      <w:r w:rsidRPr="004C1866">
        <w:rPr>
          <w:sz w:val="28"/>
          <w:szCs w:val="28"/>
        </w:rPr>
        <w:t>щим</w:t>
      </w:r>
      <w:r w:rsidRPr="00491B14">
        <w:rPr>
          <w:sz w:val="28"/>
          <w:szCs w:val="28"/>
        </w:rPr>
        <w:t xml:space="preserve"> федеральные государственные образовательные стандарты</w:t>
      </w:r>
      <w:r>
        <w:rPr>
          <w:sz w:val="28"/>
          <w:szCs w:val="28"/>
        </w:rPr>
        <w:t xml:space="preserve"> (ФГОС)</w:t>
      </w:r>
      <w:r w:rsidRPr="00491B14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первом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отражены</w:t>
      </w:r>
      <w:r w:rsidRPr="009B3AE0">
        <w:rPr>
          <w:sz w:val="28"/>
          <w:szCs w:val="28"/>
        </w:rPr>
        <w:t xml:space="preserve"> количественные показатели участия в ФЭПО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(</w:t>
      </w:r>
      <w:r>
        <w:rPr>
          <w:noProof/>
          <w:sz w:val="28"/>
          <w:szCs w:val="28"/>
        </w:rPr>
        <w:t>ПД</w:t>
      </w:r>
      <w:r w:rsidRPr="00CE0DA2">
        <w:rPr>
          <w:sz w:val="28"/>
          <w:szCs w:val="28"/>
        </w:rPr>
        <w:t>)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 втором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ФЭПО, и </w:t>
      </w:r>
      <w:r w:rsidRPr="009B3AE0">
        <w:rPr>
          <w:sz w:val="28"/>
          <w:szCs w:val="28"/>
        </w:rPr>
        <w:t>представлены</w:t>
      </w:r>
      <w:r>
        <w:rPr>
          <w:sz w:val="28"/>
          <w:szCs w:val="28"/>
        </w:rPr>
        <w:t xml:space="preserve"> результаты тестирования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данной о</w:t>
      </w:r>
      <w:r w:rsidRPr="009B3AE0">
        <w:rPr>
          <w:sz w:val="28"/>
          <w:szCs w:val="28"/>
        </w:rPr>
        <w:t>бразовательно</w:t>
      </w:r>
      <w:r>
        <w:rPr>
          <w:sz w:val="28"/>
          <w:szCs w:val="28"/>
        </w:rPr>
        <w:t>й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организации и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 w:rsidRPr="00302DE2">
        <w:rPr>
          <w:b/>
          <w:bCs/>
          <w:i/>
          <w:iCs/>
          <w:sz w:val="28"/>
          <w:szCs w:val="28"/>
        </w:rPr>
        <w:t xml:space="preserve">В </w:t>
      </w:r>
      <w:r>
        <w:rPr>
          <w:b/>
          <w:bCs/>
          <w:i/>
          <w:iCs/>
          <w:sz w:val="28"/>
          <w:szCs w:val="28"/>
        </w:rPr>
        <w:t>третьем</w:t>
      </w:r>
      <w:r w:rsidRPr="00302DE2">
        <w:rPr>
          <w:b/>
          <w:bCs/>
          <w:i/>
          <w:iCs/>
          <w:sz w:val="28"/>
          <w:szCs w:val="28"/>
        </w:rPr>
        <w:t xml:space="preserve"> разделе</w:t>
      </w:r>
      <w:r w:rsidRPr="009B3AE0">
        <w:rPr>
          <w:sz w:val="28"/>
          <w:szCs w:val="28"/>
        </w:rPr>
        <w:t xml:space="preserve"> показан</w:t>
      </w:r>
      <w:r>
        <w:rPr>
          <w:sz w:val="28"/>
          <w:szCs w:val="28"/>
        </w:rPr>
        <w:t>а</w:t>
      </w:r>
      <w:r w:rsidRPr="009B3AE0">
        <w:rPr>
          <w:sz w:val="28"/>
          <w:szCs w:val="28"/>
        </w:rPr>
        <w:t xml:space="preserve"> </w:t>
      </w:r>
      <w:r>
        <w:rPr>
          <w:sz w:val="28"/>
          <w:szCs w:val="28"/>
        </w:rPr>
        <w:t>с</w:t>
      </w:r>
      <w:r w:rsidRPr="00CF62EB">
        <w:rPr>
          <w:sz w:val="28"/>
          <w:szCs w:val="28"/>
        </w:rPr>
        <w:t>труктура содержания педагогических измерительных материалов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>»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и проведен а</w:t>
      </w:r>
      <w:r w:rsidRPr="00C8418E">
        <w:rPr>
          <w:sz w:val="28"/>
          <w:szCs w:val="28"/>
        </w:rPr>
        <w:t xml:space="preserve">нализ результатов тестирования </w:t>
      </w:r>
      <w:r>
        <w:rPr>
          <w:sz w:val="28"/>
          <w:szCs w:val="28"/>
        </w:rPr>
        <w:t xml:space="preserve">по данным структурам </w:t>
      </w:r>
      <w:r w:rsidRPr="00C8418E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 w:rsidRPr="00842151">
        <w:rPr>
          <w:sz w:val="28"/>
          <w:szCs w:val="28"/>
        </w:rPr>
        <w:t xml:space="preserve">различных </w:t>
      </w:r>
      <w:r>
        <w:rPr>
          <w:noProof/>
          <w:sz w:val="28"/>
          <w:szCs w:val="28"/>
        </w:rPr>
        <w:t>направлений подготовки</w:t>
      </w:r>
      <w:r w:rsidRPr="00842151">
        <w:rPr>
          <w:sz w:val="28"/>
          <w:szCs w:val="28"/>
        </w:rPr>
        <w:t>.</w:t>
      </w:r>
    </w:p>
    <w:p w:rsidR="00AF6942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b/>
          <w:bCs/>
          <w:i/>
          <w:iCs/>
          <w:sz w:val="28"/>
          <w:szCs w:val="28"/>
        </w:rPr>
        <w:t>Четвертый</w:t>
      </w:r>
      <w:r w:rsidRPr="00B1783F">
        <w:rPr>
          <w:b/>
          <w:bCs/>
          <w:i/>
          <w:iCs/>
          <w:sz w:val="28"/>
          <w:szCs w:val="28"/>
        </w:rPr>
        <w:t xml:space="preserve">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 </w:t>
      </w:r>
      <w:r w:rsidRPr="004D4C76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AF6942" w:rsidRPr="00FE0C6E" w:rsidRDefault="00AF6942" w:rsidP="00355D98">
      <w:pPr>
        <w:spacing w:line="252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приложениях описаны </w:t>
      </w:r>
      <w:r w:rsidRPr="00FE0C6E">
        <w:rPr>
          <w:sz w:val="28"/>
          <w:szCs w:val="28"/>
        </w:rPr>
        <w:t>модель</w:t>
      </w:r>
      <w:r>
        <w:rPr>
          <w:sz w:val="28"/>
          <w:szCs w:val="28"/>
        </w:rPr>
        <w:t xml:space="preserve"> </w:t>
      </w:r>
      <w:r w:rsidRPr="00FE0C6E">
        <w:rPr>
          <w:sz w:val="28"/>
          <w:szCs w:val="28"/>
        </w:rPr>
        <w:t>педагогических измерительных материалов</w:t>
      </w:r>
      <w:r>
        <w:rPr>
          <w:sz w:val="28"/>
          <w:szCs w:val="28"/>
        </w:rPr>
        <w:t>, характеристика уровней обученности (результатов обучения)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профессионального цикла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, а также формы представления результатов тестирования, используемые в данном отчете.</w:t>
      </w:r>
    </w:p>
    <w:p w:rsidR="00AF6942" w:rsidRPr="002B1ABF" w:rsidRDefault="00AF6942" w:rsidP="00E96CF2">
      <w:pPr>
        <w:pStyle w:val="1"/>
        <w:tabs>
          <w:tab w:val="clear" w:pos="-194"/>
          <w:tab w:val="num" w:pos="540"/>
        </w:tabs>
        <w:ind w:left="0" w:firstLine="180"/>
      </w:pPr>
      <w:r>
        <w:br w:type="page"/>
      </w:r>
      <w:r w:rsidRPr="002B1ABF">
        <w:lastRenderedPageBreak/>
        <w:t xml:space="preserve">Показатели участия в </w:t>
      </w:r>
      <w:r>
        <w:rPr>
          <w:noProof/>
        </w:rPr>
        <w:t>ФЭПО-21</w:t>
      </w:r>
      <w:r w:rsidRPr="0025525A">
        <w:t xml:space="preserve"> </w:t>
      </w:r>
      <w:r>
        <w:t>–</w:t>
      </w:r>
      <w:r w:rsidRPr="002B1ABF">
        <w:t xml:space="preserve"> </w:t>
      </w:r>
      <w:r>
        <w:rPr>
          <w:noProof/>
        </w:rPr>
        <w:t>ФЭПО-25</w:t>
      </w:r>
      <w:r w:rsidRPr="002B1ABF">
        <w:t xml:space="preserve"> по дисциплине «</w:t>
      </w:r>
      <w:r>
        <w:rPr>
          <w:noProof/>
        </w:rPr>
        <w:t>Органическая химия</w:t>
      </w:r>
      <w:r w:rsidRPr="002B1ABF">
        <w:t xml:space="preserve">» цикла </w:t>
      </w:r>
      <w:r>
        <w:rPr>
          <w:noProof/>
        </w:rPr>
        <w:t>ПД</w:t>
      </w:r>
      <w:r w:rsidRPr="008E20B2">
        <w:t xml:space="preserve"> </w:t>
      </w:r>
      <w:r w:rsidRPr="002B1ABF">
        <w:t xml:space="preserve">ФГОС </w:t>
      </w:r>
      <w:r>
        <w:rPr>
          <w:noProof/>
        </w:rPr>
        <w:t>ВО</w:t>
      </w:r>
    </w:p>
    <w:p w:rsidR="00AF6942" w:rsidRPr="002B1ABF" w:rsidRDefault="00AF6942" w:rsidP="00E96CF2">
      <w:pPr>
        <w:pStyle w:val="2"/>
        <w:tabs>
          <w:tab w:val="num" w:pos="0"/>
        </w:tabs>
        <w:ind w:left="0" w:firstLine="180"/>
      </w:pPr>
      <w:r w:rsidRPr="002B1ABF">
        <w:t>Количественные показатели участия студентов</w:t>
      </w:r>
      <w:r w:rsidRPr="002F5976">
        <w:t xml:space="preserve"> </w:t>
      </w:r>
      <w:r>
        <w:rPr>
          <w:noProof/>
        </w:rPr>
        <w:t>вузов-участников</w:t>
      </w:r>
    </w:p>
    <w:p w:rsidR="00AF6942" w:rsidRPr="00A32A63" w:rsidRDefault="00AF6942" w:rsidP="00F90D91">
      <w:pPr>
        <w:ind w:firstLine="540"/>
        <w:rPr>
          <w:sz w:val="16"/>
          <w:szCs w:val="16"/>
        </w:rPr>
      </w:pPr>
    </w:p>
    <w:p w:rsidR="00AF6942" w:rsidRPr="002F6EA7" w:rsidRDefault="00AF6942" w:rsidP="00CA3A55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Количество сеансов тестирования </w:t>
      </w:r>
      <w:r w:rsidRPr="002F5976">
        <w:rPr>
          <w:sz w:val="28"/>
          <w:szCs w:val="28"/>
        </w:rPr>
        <w:t>по дисциплине «</w:t>
      </w:r>
      <w:r>
        <w:rPr>
          <w:noProof/>
          <w:sz w:val="28"/>
          <w:szCs w:val="28"/>
        </w:rPr>
        <w:t>Органическая химия</w:t>
      </w:r>
      <w:r w:rsidRPr="002F5976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2F5976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2F5976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вузов-участников</w:t>
      </w:r>
      <w:r w:rsidRPr="002F5976">
        <w:t>,</w:t>
      </w:r>
      <w:r>
        <w:rPr>
          <w:sz w:val="28"/>
          <w:szCs w:val="28"/>
        </w:rPr>
        <w:t xml:space="preserve"> принявших участие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1.1) и в таблице 1.1.</w:t>
      </w:r>
    </w:p>
    <w:p w:rsidR="00AF6942" w:rsidRPr="00A32A63" w:rsidRDefault="00AF6942" w:rsidP="002F6EA7">
      <w:pPr>
        <w:spacing w:line="288" w:lineRule="auto"/>
        <w:ind w:firstLine="540"/>
        <w:jc w:val="both"/>
        <w:outlineLvl w:val="0"/>
        <w:rPr>
          <w:sz w:val="16"/>
          <w:szCs w:val="16"/>
        </w:rPr>
      </w:pPr>
    </w:p>
    <w:p w:rsidR="00AF6942" w:rsidRDefault="00AF6942" w:rsidP="00621546">
      <w:pPr>
        <w:spacing w:after="80"/>
        <w:ind w:firstLine="709"/>
      </w:pPr>
      <w:r w:rsidRPr="00A91676">
        <w:t xml:space="preserve">Таблица </w:t>
      </w:r>
      <w:r>
        <w:t>1</w:t>
      </w:r>
      <w:r w:rsidRPr="00A91676">
        <w:t>.1 – Количественные показатели участия в ФЭПО</w:t>
      </w:r>
    </w:p>
    <w:tbl>
      <w:tblPr>
        <w:tblpPr w:leftFromText="180" w:rightFromText="180" w:vertAnchor="text" w:tblpXSpec="center" w:tblpY="1"/>
        <w:tblOverlap w:val="never"/>
        <w:tblW w:w="96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06"/>
        <w:gridCol w:w="1550"/>
        <w:gridCol w:w="2272"/>
        <w:gridCol w:w="2484"/>
      </w:tblGrid>
      <w:tr w:rsidR="00AF6942" w:rsidRPr="00C22CC9">
        <w:tc>
          <w:tcPr>
            <w:tcW w:w="3306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272" w:type="dxa"/>
            <w:vAlign w:val="center"/>
          </w:tcPr>
          <w:p w:rsidR="00AF6942" w:rsidRPr="002F5976" w:rsidRDefault="00AF6942" w:rsidP="0077647C">
            <w:pPr>
              <w:jc w:val="center"/>
              <w:rPr>
                <w:b/>
                <w:bCs/>
              </w:rPr>
            </w:pPr>
            <w:r w:rsidRPr="002F5976">
              <w:rPr>
                <w:b/>
                <w:bCs/>
              </w:rPr>
              <w:t>Количество</w:t>
            </w:r>
            <w:r w:rsidRPr="002F5976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  <w:r w:rsidRPr="002F5976">
              <w:rPr>
                <w:b/>
                <w:bCs/>
              </w:rPr>
              <w:t xml:space="preserve"> </w:t>
            </w:r>
          </w:p>
        </w:tc>
        <w:tc>
          <w:tcPr>
            <w:tcW w:w="2484" w:type="dxa"/>
            <w:vAlign w:val="center"/>
          </w:tcPr>
          <w:p w:rsidR="00AF6942" w:rsidRPr="00AD1D63" w:rsidRDefault="00AF6942" w:rsidP="0077647C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158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90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162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78</w:t>
            </w:r>
          </w:p>
        </w:tc>
      </w:tr>
      <w:tr w:rsidR="00AF6942" w:rsidRPr="00B5301E">
        <w:trPr>
          <w:trHeight w:val="630"/>
        </w:trPr>
        <w:tc>
          <w:tcPr>
            <w:tcW w:w="3306" w:type="dxa"/>
            <w:vAlign w:val="center"/>
          </w:tcPr>
          <w:p w:rsidR="00AF6942" w:rsidRDefault="00AF6942" w:rsidP="0077647C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272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2484" w:type="dxa"/>
            <w:vAlign w:val="center"/>
          </w:tcPr>
          <w:p w:rsidR="00AF6942" w:rsidRPr="00B5301E" w:rsidRDefault="00AF6942" w:rsidP="0077647C">
            <w:pPr>
              <w:jc w:val="center"/>
            </w:pPr>
            <w:r>
              <w:rPr>
                <w:noProof/>
              </w:rPr>
              <w:t>289</w:t>
            </w:r>
          </w:p>
        </w:tc>
      </w:tr>
    </w:tbl>
    <w:p w:rsidR="00AF6942" w:rsidRPr="00742FEF" w:rsidRDefault="00AF6942" w:rsidP="00CA3A55">
      <w:pPr>
        <w:spacing w:line="264" w:lineRule="auto"/>
        <w:jc w:val="center"/>
        <w:rPr>
          <w:sz w:val="8"/>
          <w:szCs w:val="8"/>
        </w:rPr>
      </w:pPr>
    </w:p>
    <w:p w:rsidR="00AF6942" w:rsidRPr="003B19ED" w:rsidRDefault="00AF6942" w:rsidP="003B19ED">
      <w:pPr>
        <w:keepNext/>
        <w:keepLines/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ubj358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>1.1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студентов </w:t>
      </w:r>
      <w:r>
        <w:rPr>
          <w:noProof/>
        </w:rPr>
        <w:t>вузов-участников</w:t>
      </w:r>
      <w:r>
        <w:br/>
      </w:r>
      <w:r w:rsidRPr="00621276">
        <w:t>по дисциплине «</w:t>
      </w:r>
      <w:r>
        <w:rPr>
          <w:noProof/>
        </w:rPr>
        <w:t>Органическая химия</w:t>
      </w:r>
      <w:r w:rsidRPr="00621276">
        <w:t>»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>
        <w:br w:type="page"/>
      </w:r>
      <w:r w:rsidRPr="002B1ABF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 w:rsidRPr="002B1ABF">
        <w:t>а</w:t>
      </w: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31497C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Количество сеансов тестирования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а, принявших учас</w:t>
      </w:r>
      <w:r w:rsidRPr="00365852">
        <w:rPr>
          <w:sz w:val="28"/>
          <w:szCs w:val="28"/>
        </w:rPr>
        <w:t xml:space="preserve">тие в </w:t>
      </w:r>
      <w:r>
        <w:rPr>
          <w:noProof/>
          <w:sz w:val="28"/>
          <w:szCs w:val="28"/>
        </w:rPr>
        <w:t>ФЭПО-21</w:t>
      </w:r>
      <w:r w:rsidRPr="00365852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, </w:t>
      </w:r>
      <w:r>
        <w:rPr>
          <w:sz w:val="28"/>
          <w:szCs w:val="28"/>
        </w:rPr>
        <w:t>отражено на диаграмме (рисунок 1.2) и в таблице 1.2.</w:t>
      </w:r>
    </w:p>
    <w:p w:rsidR="00AF6942" w:rsidRPr="00621546" w:rsidRDefault="00AF6942" w:rsidP="0031497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766A92" w:rsidRDefault="00AF6942" w:rsidP="00621546">
      <w:pPr>
        <w:spacing w:after="80"/>
        <w:ind w:firstLine="709"/>
        <w:rPr>
          <w:b/>
          <w:bCs/>
        </w:rPr>
      </w:pPr>
      <w:r w:rsidRPr="00766A92">
        <w:t xml:space="preserve">Таблица </w:t>
      </w:r>
      <w:r>
        <w:t>1</w:t>
      </w:r>
      <w:r w:rsidRPr="00766A92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766A92">
        <w:t>а</w:t>
      </w:r>
    </w:p>
    <w:tbl>
      <w:tblPr>
        <w:tblpPr w:leftFromText="180" w:rightFromText="180" w:vertAnchor="text" w:tblpXSpec="center" w:tblpY="1"/>
        <w:tblOverlap w:val="never"/>
        <w:tblW w:w="96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998"/>
        <w:gridCol w:w="1550"/>
        <w:gridCol w:w="2097"/>
        <w:gridCol w:w="3039"/>
      </w:tblGrid>
      <w:tr w:rsidR="00AF6942" w:rsidRPr="00C22CC9">
        <w:tc>
          <w:tcPr>
            <w:tcW w:w="2998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Период</w:t>
            </w:r>
            <w:r w:rsidRPr="00AD1D63">
              <w:rPr>
                <w:b/>
                <w:bCs/>
              </w:rPr>
              <w:br/>
              <w:t>проведения</w:t>
            </w:r>
          </w:p>
        </w:tc>
        <w:tc>
          <w:tcPr>
            <w:tcW w:w="1550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Этап</w:t>
            </w:r>
          </w:p>
        </w:tc>
        <w:tc>
          <w:tcPr>
            <w:tcW w:w="2097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 xml:space="preserve">Количество </w:t>
            </w:r>
            <w:r>
              <w:rPr>
                <w:b/>
                <w:bCs/>
                <w:noProof/>
              </w:rPr>
              <w:t>направлений подготовки</w:t>
            </w:r>
          </w:p>
        </w:tc>
        <w:tc>
          <w:tcPr>
            <w:tcW w:w="3039" w:type="dxa"/>
            <w:vAlign w:val="center"/>
          </w:tcPr>
          <w:p w:rsidR="00AF6942" w:rsidRPr="00AD1D63" w:rsidRDefault="00AF6942" w:rsidP="002027EA">
            <w:pPr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Количество сеансов тестирования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2015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октябрь 2016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0</w:t>
            </w:r>
          </w:p>
        </w:tc>
      </w:tr>
      <w:tr w:rsidR="00AF6942" w:rsidRPr="00721866">
        <w:trPr>
          <w:trHeight w:val="585"/>
        </w:trPr>
        <w:tc>
          <w:tcPr>
            <w:tcW w:w="2998" w:type="dxa"/>
            <w:vAlign w:val="center"/>
          </w:tcPr>
          <w:p w:rsidR="00AF6942" w:rsidRDefault="00AF6942" w:rsidP="002027EA">
            <w:pPr>
              <w:jc w:val="center"/>
              <w:rPr>
                <w:lang w:val="en-US"/>
              </w:rPr>
            </w:pPr>
            <w:r>
              <w:rPr>
                <w:noProof/>
              </w:rPr>
              <w:t>март</w:t>
            </w:r>
            <w:r w:rsidRPr="00B5301E">
              <w:t xml:space="preserve"> –</w:t>
            </w:r>
          </w:p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июль 2017</w:t>
            </w:r>
          </w:p>
        </w:tc>
        <w:tc>
          <w:tcPr>
            <w:tcW w:w="1550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ФЭПО-25</w:t>
            </w:r>
          </w:p>
        </w:tc>
        <w:tc>
          <w:tcPr>
            <w:tcW w:w="2097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039" w:type="dxa"/>
            <w:vAlign w:val="center"/>
          </w:tcPr>
          <w:p w:rsidR="00AF6942" w:rsidRPr="00B5301E" w:rsidRDefault="00AF6942" w:rsidP="002027EA">
            <w:pPr>
              <w:jc w:val="center"/>
            </w:pPr>
            <w:r>
              <w:rPr>
                <w:noProof/>
              </w:rPr>
              <w:t>18</w:t>
            </w:r>
          </w:p>
        </w:tc>
      </w:tr>
    </w:tbl>
    <w:p w:rsidR="00AF6942" w:rsidRPr="00510447" w:rsidRDefault="00AF6942" w:rsidP="002953DF">
      <w:pPr>
        <w:ind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subj358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1.2 –</w:t>
      </w:r>
      <w:r w:rsidRPr="00621276">
        <w:t xml:space="preserve"> </w:t>
      </w:r>
      <w:r>
        <w:t>Динамика сеансов</w:t>
      </w:r>
      <w:r w:rsidRPr="00621276">
        <w:t xml:space="preserve"> тестирования </w:t>
      </w:r>
      <w:r w:rsidRPr="00971439">
        <w:br/>
      </w:r>
      <w:r w:rsidRPr="00621276">
        <w:t>по дисциплине «</w:t>
      </w:r>
      <w:r>
        <w:rPr>
          <w:noProof/>
        </w:rPr>
        <w:t>Органическая химия</w:t>
      </w:r>
      <w:r w:rsidRPr="00621276">
        <w:t>»</w:t>
      </w:r>
      <w:r>
        <w:t xml:space="preserve"> </w:t>
      </w:r>
      <w:r w:rsidRPr="00621276">
        <w:t xml:space="preserve">студентов </w:t>
      </w:r>
      <w:r>
        <w:rPr>
          <w:noProof/>
        </w:rPr>
        <w:t>вуз</w:t>
      </w:r>
      <w:r>
        <w:t>а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Результаты обучения студентов по дисциплине «</w:t>
      </w:r>
      <w:r>
        <w:rPr>
          <w:noProof/>
        </w:rPr>
        <w:t>Органическая химия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ФЭПО: модель оценки результатов обучения</w:t>
      </w:r>
    </w:p>
    <w:p w:rsidR="00AF6942" w:rsidRPr="00F90D91" w:rsidRDefault="00AF6942" w:rsidP="00F90D91">
      <w:pPr>
        <w:rPr>
          <w:sz w:val="28"/>
          <w:szCs w:val="28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AF6942" w:rsidRPr="00102E7A" w:rsidRDefault="004A505E" w:rsidP="002953DF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010025" cy="2524125"/>
            <wp:effectExtent l="0" t="0" r="9525" b="9525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00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>
        <w:t>Рисунок</w:t>
      </w:r>
      <w:r w:rsidR="00AF6942" w:rsidRPr="00102E7A">
        <w:t xml:space="preserve"> </w:t>
      </w:r>
      <w:r w:rsidR="00AF6942">
        <w:t>2.1 –</w:t>
      </w:r>
      <w:r w:rsidR="00AF6942" w:rsidRPr="00102E7A">
        <w:t xml:space="preserve"> </w:t>
      </w:r>
      <w:r w:rsidR="00AF6942">
        <w:t>Принципы восхождения по методологии В. П. Беспалько</w:t>
      </w:r>
    </w:p>
    <w:p w:rsidR="00AF6942" w:rsidRPr="009B12AA" w:rsidRDefault="00AF6942" w:rsidP="00AE068B">
      <w:pPr>
        <w:ind w:firstLine="720"/>
        <w:jc w:val="both"/>
        <w:rPr>
          <w:sz w:val="16"/>
          <w:szCs w:val="16"/>
        </w:rPr>
      </w:pP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AF6942" w:rsidRPr="00766A92" w:rsidRDefault="00AF6942" w:rsidP="00AE068B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3B19ED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AF6942" w:rsidRPr="00024E94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3B19ED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lastRenderedPageBreak/>
        <w:t>формирования общекультурных и профессиональных компетенций, соответствующих требованиям ФГОС.</w:t>
      </w: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Default="00AF6942" w:rsidP="00EA0E47">
      <w:pPr>
        <w:ind w:firstLine="539"/>
      </w:pPr>
      <w:r>
        <w:t>Таблица 2.1</w:t>
      </w:r>
      <w:r w:rsidRPr="00752F3A">
        <w:t xml:space="preserve"> – Алгоритм определения достигнутого уровня обученности для студента</w:t>
      </w:r>
    </w:p>
    <w:p w:rsidR="00AF6942" w:rsidRPr="00F90D91" w:rsidRDefault="00AF6942" w:rsidP="00AE068B">
      <w:pPr>
        <w:ind w:firstLine="540"/>
        <w:jc w:val="both"/>
        <w:outlineLvl w:val="0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AF6942" w:rsidRPr="00BF24CB">
        <w:trPr>
          <w:jc w:val="center"/>
        </w:trPr>
        <w:tc>
          <w:tcPr>
            <w:tcW w:w="1491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Объект</w:t>
            </w:r>
            <w:r w:rsidRPr="00AD1D63">
              <w:rPr>
                <w:b/>
                <w:bCs/>
                <w:sz w:val="20"/>
                <w:szCs w:val="20"/>
              </w:rPr>
              <w:br/>
              <w:t>оценки</w:t>
            </w:r>
          </w:p>
        </w:tc>
        <w:tc>
          <w:tcPr>
            <w:tcW w:w="5468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Показатель оценки</w:t>
            </w:r>
            <w:r w:rsidRPr="00AD1D63">
              <w:rPr>
                <w:b/>
                <w:bCs/>
                <w:sz w:val="20"/>
                <w:szCs w:val="20"/>
              </w:rPr>
              <w:br/>
              <w:t>результатов обучения студента</w:t>
            </w:r>
          </w:p>
        </w:tc>
        <w:tc>
          <w:tcPr>
            <w:tcW w:w="2437" w:type="dxa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Уровень обученности</w:t>
            </w:r>
            <w:r w:rsidRPr="00AD1D63">
              <w:rPr>
                <w:b/>
                <w:bCs/>
                <w:sz w:val="20"/>
                <w:szCs w:val="20"/>
              </w:rPr>
              <w:br/>
              <w:t>(уровень результатов обучения)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Первый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Второй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2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3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AF6942" w:rsidRPr="00AD1D63" w:rsidRDefault="00AF6942" w:rsidP="00AD1D6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2</w:t>
            </w:r>
          </w:p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или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 xml:space="preserve">и </w:t>
            </w:r>
            <w:r w:rsidRPr="00AD1D63">
              <w:rPr>
                <w:b/>
                <w:bCs/>
                <w:sz w:val="20"/>
                <w:szCs w:val="20"/>
              </w:rPr>
              <w:t>меньше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Третий</w:t>
            </w:r>
          </w:p>
        </w:tc>
      </w:tr>
      <w:tr w:rsidR="00AF6942" w:rsidRPr="00BF24CB">
        <w:trPr>
          <w:jc w:val="center"/>
        </w:trPr>
        <w:tc>
          <w:tcPr>
            <w:tcW w:w="1491" w:type="dxa"/>
            <w:vMerge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AF6942" w:rsidRPr="00AD1D63" w:rsidRDefault="00AF6942" w:rsidP="00AD1D63">
            <w:pPr>
              <w:spacing w:line="288" w:lineRule="auto"/>
              <w:rPr>
                <w:sz w:val="20"/>
                <w:szCs w:val="20"/>
              </w:rPr>
            </w:pPr>
            <w:r w:rsidRPr="00AD1D63">
              <w:rPr>
                <w:b/>
                <w:bCs/>
                <w:sz w:val="20"/>
                <w:szCs w:val="20"/>
              </w:rPr>
              <w:t>Не менее 70%</w:t>
            </w:r>
            <w:r w:rsidRPr="00AD1D63">
              <w:rPr>
                <w:sz w:val="20"/>
                <w:szCs w:val="20"/>
              </w:rPr>
              <w:t xml:space="preserve"> баллов за задания </w:t>
            </w:r>
            <w:r w:rsidRPr="00AD1D6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AD1D63">
              <w:rPr>
                <w:sz w:val="20"/>
                <w:szCs w:val="20"/>
              </w:rPr>
              <w:t>Четвертый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AF6942" w:rsidRPr="00F90D91" w:rsidRDefault="00AF6942" w:rsidP="00AE068B">
      <w:pPr>
        <w:spacing w:line="288" w:lineRule="auto"/>
        <w:ind w:firstLine="540"/>
        <w:jc w:val="both"/>
        <w:rPr>
          <w:sz w:val="20"/>
          <w:szCs w:val="20"/>
        </w:rPr>
      </w:pPr>
    </w:p>
    <w:p w:rsidR="00AF6942" w:rsidRPr="00752F3A" w:rsidRDefault="00AF6942" w:rsidP="00EA0E47">
      <w:pPr>
        <w:ind w:firstLine="539"/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p w:rsidR="00AF6942" w:rsidRPr="00F90D91" w:rsidRDefault="00AF6942" w:rsidP="00AE068B">
      <w:pPr>
        <w:ind w:firstLine="720"/>
        <w:jc w:val="both"/>
        <w:rPr>
          <w:sz w:val="10"/>
          <w:szCs w:val="10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b/>
                <w:bCs/>
                <w:sz w:val="22"/>
                <w:szCs w:val="22"/>
              </w:rPr>
              <w:t>Объект</w:t>
            </w:r>
            <w:r w:rsidRPr="00AD1D6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Показатель оценки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Критерий оценки</w:t>
            </w:r>
            <w:r w:rsidRPr="00AD1D6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AF6942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Достигнутый уровень результатов обучения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sz w:val="22"/>
                <w:szCs w:val="22"/>
              </w:rPr>
              <w:t>Уровень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AF6942" w:rsidRPr="00FC0393">
        <w:trPr>
          <w:jc w:val="center"/>
        </w:trPr>
        <w:tc>
          <w:tcPr>
            <w:tcW w:w="2066" w:type="dxa"/>
            <w:vAlign w:val="center"/>
          </w:tcPr>
          <w:p w:rsidR="00AF6942" w:rsidRPr="00FB3127" w:rsidRDefault="00AF6942" w:rsidP="00AD1D63">
            <w:pPr>
              <w:spacing w:line="288" w:lineRule="auto"/>
              <w:jc w:val="center"/>
            </w:pPr>
            <w:r w:rsidRPr="00FB3127">
              <w:rPr>
                <w:sz w:val="22"/>
                <w:szCs w:val="22"/>
              </w:rPr>
              <w:t>Выборка</w:t>
            </w:r>
            <w:r w:rsidRPr="00FB3127">
              <w:rPr>
                <w:sz w:val="22"/>
                <w:szCs w:val="22"/>
              </w:rPr>
              <w:br/>
              <w:t>студентов</w:t>
            </w:r>
            <w:r w:rsidRPr="00FB3127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</w:pPr>
            <w:r w:rsidRPr="00AD1D63">
              <w:rPr>
                <w:sz w:val="22"/>
                <w:szCs w:val="22"/>
              </w:rPr>
              <w:t>Процент студентов</w:t>
            </w:r>
            <w:r w:rsidRPr="00AD1D63">
              <w:rPr>
                <w:sz w:val="22"/>
                <w:szCs w:val="22"/>
              </w:rPr>
              <w:br/>
              <w:t>на уровне обученности</w:t>
            </w:r>
            <w:r w:rsidRPr="00AD1D6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AF6942" w:rsidRPr="00AD1D63" w:rsidRDefault="00AF6942" w:rsidP="00AD1D63">
            <w:pPr>
              <w:spacing w:line="288" w:lineRule="auto"/>
              <w:jc w:val="center"/>
              <w:rPr>
                <w:b/>
                <w:bCs/>
              </w:rPr>
            </w:pPr>
            <w:r w:rsidRPr="00AD1D63">
              <w:rPr>
                <w:b/>
                <w:bCs/>
                <w:sz w:val="22"/>
                <w:szCs w:val="22"/>
              </w:rPr>
              <w:t>60%</w:t>
            </w:r>
            <w:r w:rsidRPr="00AD1D63">
              <w:rPr>
                <w:sz w:val="22"/>
                <w:szCs w:val="22"/>
              </w:rPr>
              <w:t xml:space="preserve"> студентов на уровне обученности</w:t>
            </w:r>
            <w:r w:rsidRPr="00AD1D63">
              <w:rPr>
                <w:sz w:val="22"/>
                <w:szCs w:val="22"/>
              </w:rPr>
              <w:br/>
            </w:r>
            <w:r w:rsidRPr="00AD1D6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AF6942" w:rsidRDefault="00AF6942" w:rsidP="00AE068B">
      <w:pPr>
        <w:spacing w:line="264" w:lineRule="auto"/>
        <w:ind w:firstLine="539"/>
        <w:jc w:val="both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Default="00AF6942" w:rsidP="000B696E">
      <w:pPr>
        <w:tabs>
          <w:tab w:val="left" w:pos="360"/>
        </w:tabs>
        <w:spacing w:line="288" w:lineRule="auto"/>
        <w:jc w:val="center"/>
        <w:rPr>
          <w:sz w:val="28"/>
          <w:szCs w:val="28"/>
        </w:rPr>
      </w:pPr>
    </w:p>
    <w:p w:rsidR="00AF6942" w:rsidRPr="002B1ABF" w:rsidRDefault="00AF6942" w:rsidP="00E95EBF">
      <w:pPr>
        <w:pStyle w:val="2"/>
        <w:tabs>
          <w:tab w:val="clear" w:pos="166"/>
          <w:tab w:val="num" w:pos="0"/>
          <w:tab w:val="left" w:pos="180"/>
        </w:tabs>
        <w:ind w:left="0" w:firstLine="180"/>
      </w:pPr>
      <w:r w:rsidRPr="002B1ABF">
        <w:lastRenderedPageBreak/>
        <w:t xml:space="preserve">Результаты тестирования студентов </w:t>
      </w:r>
      <w:r>
        <w:rPr>
          <w:noProof/>
        </w:rPr>
        <w:t>вуз</w:t>
      </w:r>
      <w:r w:rsidRPr="002B1ABF">
        <w:t xml:space="preserve">а </w:t>
      </w:r>
      <w:r>
        <w:t xml:space="preserve">и </w:t>
      </w:r>
      <w:r>
        <w:rPr>
          <w:noProof/>
        </w:rPr>
        <w:t>вузов-участников</w:t>
      </w:r>
      <w:r w:rsidRPr="002F5976">
        <w:t xml:space="preserve"> </w:t>
      </w:r>
      <w:r w:rsidRPr="002B1ABF">
        <w:t xml:space="preserve">по итогам </w:t>
      </w:r>
      <w:r>
        <w:rPr>
          <w:noProof/>
        </w:rPr>
        <w:t>ФЭПО-25</w:t>
      </w:r>
    </w:p>
    <w:p w:rsidR="00AF6942" w:rsidRDefault="00AF6942" w:rsidP="00B830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DF58E8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>ах тестирования студентов по двум показателям: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AF6942" w:rsidRDefault="00AF6942" w:rsidP="00776129">
      <w:pPr>
        <w:numPr>
          <w:ilvl w:val="0"/>
          <w:numId w:val="5"/>
        </w:numPr>
        <w:spacing w:before="240" w:line="288" w:lineRule="auto"/>
        <w:ind w:left="539" w:firstLine="0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AF6942" w:rsidRDefault="00AF6942" w:rsidP="00042588">
      <w:pPr>
        <w:spacing w:line="288" w:lineRule="auto"/>
        <w:jc w:val="both"/>
        <w:rPr>
          <w:sz w:val="28"/>
          <w:szCs w:val="28"/>
        </w:rPr>
      </w:pPr>
    </w:p>
    <w:p w:rsidR="00AF6942" w:rsidRDefault="00AF6942" w:rsidP="00042588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7D1AC6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D1AC6">
        <w:rPr>
          <w:sz w:val="28"/>
          <w:szCs w:val="28"/>
        </w:rPr>
        <w:t xml:space="preserve"> по</w:t>
      </w:r>
      <w:r>
        <w:rPr>
          <w:sz w:val="28"/>
          <w:szCs w:val="28"/>
        </w:rPr>
        <w:t xml:space="preserve"> дисциплине «</w:t>
      </w:r>
      <w:r>
        <w:rPr>
          <w:noProof/>
          <w:sz w:val="28"/>
          <w:szCs w:val="28"/>
        </w:rPr>
        <w:t>Органическая химия</w:t>
      </w:r>
      <w:r w:rsidRPr="002040C9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по показателю </w:t>
      </w:r>
      <w:r w:rsidRPr="00C10649">
        <w:rPr>
          <w:sz w:val="28"/>
          <w:szCs w:val="28"/>
        </w:rPr>
        <w:t>«Доля студентов по проценту набранных баллов</w:t>
      </w:r>
      <w:r>
        <w:rPr>
          <w:sz w:val="28"/>
          <w:szCs w:val="28"/>
        </w:rPr>
        <w:t xml:space="preserve"> </w:t>
      </w:r>
      <w:r w:rsidRPr="00C10649">
        <w:rPr>
          <w:sz w:val="28"/>
          <w:szCs w:val="28"/>
        </w:rPr>
        <w:t>за выполнение ПИМ»</w:t>
      </w:r>
      <w:r>
        <w:rPr>
          <w:sz w:val="28"/>
          <w:szCs w:val="28"/>
        </w:rPr>
        <w:t xml:space="preserve"> представлены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> 2.2.</w:t>
      </w:r>
    </w:p>
    <w:p w:rsidR="00AF6942" w:rsidRPr="00F90D91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subj358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2.2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  <w:r>
        <w:t xml:space="preserve"> по данной дисциплине</w:t>
      </w:r>
    </w:p>
    <w:p w:rsidR="00AF6942" w:rsidRPr="00064E3C" w:rsidRDefault="00AF6942" w:rsidP="00DC53B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результатов тестирования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 w:rsidRPr="002F5976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по </w:t>
      </w:r>
      <w:r>
        <w:rPr>
          <w:sz w:val="28"/>
          <w:szCs w:val="28"/>
        </w:rPr>
        <w:t>показателю «Доля студентов на уровне обученности не ниже второго» в соответствии с предложенной моделью оценки результатов обучения показано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2.3.</w:t>
      </w:r>
    </w:p>
    <w:p w:rsidR="00AF6942" w:rsidRPr="00257F6E" w:rsidRDefault="00AF6942" w:rsidP="00A67DBB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AF6942" w:rsidRPr="00935302" w:rsidRDefault="004A505E" w:rsidP="000749D3">
      <w:pPr>
        <w:keepNext/>
        <w:keepLines/>
        <w:rPr>
          <w:sz w:val="8"/>
          <w:szCs w:val="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4941570</wp:posOffset>
                </wp:positionH>
                <wp:positionV relativeFrom="paragraph">
                  <wp:posOffset>1250315</wp:posOffset>
                </wp:positionV>
                <wp:extent cx="952500" cy="309880"/>
                <wp:effectExtent l="0" t="2540" r="1905" b="1905"/>
                <wp:wrapNone/>
                <wp:docPr id="69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11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9.1pt;margin-top:98.45pt;width:75pt;height:24.4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SrJ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x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11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4541520</wp:posOffset>
                </wp:positionH>
                <wp:positionV relativeFrom="paragraph">
                  <wp:posOffset>878840</wp:posOffset>
                </wp:positionV>
                <wp:extent cx="952500" cy="309880"/>
                <wp:effectExtent l="0" t="2540" r="1905" b="1905"/>
                <wp:wrapNone/>
                <wp:docPr id="6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20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6pt;margin-top:69.2pt;width:75pt;height:24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MJ2sgIAALc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20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4103370</wp:posOffset>
                </wp:positionH>
                <wp:positionV relativeFrom="paragraph">
                  <wp:posOffset>521335</wp:posOffset>
                </wp:positionV>
                <wp:extent cx="952500" cy="309880"/>
                <wp:effectExtent l="0" t="0" r="1905" b="0"/>
                <wp:wrapNone/>
                <wp:docPr id="67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36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23.1pt;margin-top:41.05pt;width:75pt;height:24.4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Kkc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EkaAccfYauUbFuGZrY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36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3855720</wp:posOffset>
                </wp:positionH>
                <wp:positionV relativeFrom="paragraph">
                  <wp:posOffset>145415</wp:posOffset>
                </wp:positionV>
                <wp:extent cx="952500" cy="309880"/>
                <wp:effectExtent l="0" t="2540" r="1905" b="1905"/>
                <wp:wrapNone/>
                <wp:docPr id="6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6042B7" w:rsidRDefault="00AF6942" w:rsidP="00621546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33</w:t>
                            </w:r>
                            <w:r w:rsidRPr="006042B7">
                              <w:rPr>
                                <w:b/>
                                <w:bCs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03.6pt;margin-top:11.45pt;width:75pt;height:24.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" filled="f" stroked="f">
                <v:textbox>
                  <w:txbxContent>
                    <w:p w:rsidR="00AF6942" w:rsidRPr="006042B7" w:rsidRDefault="00AF6942" w:rsidP="00621546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33</w:t>
                      </w:r>
                      <w:r w:rsidRPr="006042B7">
                        <w:rPr>
                          <w:b/>
                          <w:bCs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57150</wp:posOffset>
                </wp:positionV>
                <wp:extent cx="952500" cy="309880"/>
                <wp:effectExtent l="0" t="0" r="0" b="4445"/>
                <wp:wrapNone/>
                <wp:docPr id="65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89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4.5pt;width:75pt;height:24.4pt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7aT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nWA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89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47625</wp:posOffset>
                </wp:positionV>
                <wp:extent cx="952500" cy="309880"/>
                <wp:effectExtent l="0" t="0" r="0" b="4445"/>
                <wp:wrapNone/>
                <wp:docPr id="64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50</w:t>
                            </w:r>
                            <w:r w:rsidRPr="00C961F5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pt;margin-top:3.75pt;width:75pt;height:24.4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9bz2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50</w:t>
                      </w:r>
                      <w:r w:rsidRPr="00C961F5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657350"/>
            <wp:effectExtent l="0" t="0" r="9525" b="0"/>
            <wp:docPr id="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65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6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0C17E9" w:rsidRDefault="00AF6942" w:rsidP="00A67DBB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32" type="#_x0000_t202" style="position:absolute;margin-left:-162.7pt;margin-top:38.8pt;width:36pt;height:18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" filled="f" stroked="f">
                <v:textbox>
                  <w:txbxContent>
                    <w:p w:rsidR="00AF6942" w:rsidRPr="000C17E9" w:rsidRDefault="00AF6942" w:rsidP="00A67DBB"/>
                  </w:txbxContent>
                </v:textbox>
              </v:shape>
            </w:pict>
          </mc:Fallback>
        </mc:AlternateContent>
      </w:r>
    </w:p>
    <w:p w:rsidR="00AF6942" w:rsidRPr="00DA3E40" w:rsidRDefault="004A505E" w:rsidP="000749D3">
      <w:pPr>
        <w:keepNext/>
        <w:keepLines/>
        <w:tabs>
          <w:tab w:val="left" w:pos="720"/>
        </w:tabs>
        <w:spacing w:line="288" w:lineRule="auto"/>
        <w:jc w:val="center"/>
        <w:rPr>
          <w:sz w:val="8"/>
          <w:szCs w:val="8"/>
          <w:highlight w:val="magenta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-4445</wp:posOffset>
                </wp:positionH>
                <wp:positionV relativeFrom="paragraph">
                  <wp:posOffset>-406400</wp:posOffset>
                </wp:positionV>
                <wp:extent cx="842645" cy="309880"/>
                <wp:effectExtent l="0" t="3175" r="0" b="1270"/>
                <wp:wrapNone/>
                <wp:docPr id="6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264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50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left:0;text-align:left;margin-left:-.35pt;margin-top:-32pt;width:66.35pt;height:24.4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50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404495</wp:posOffset>
                </wp:positionH>
                <wp:positionV relativeFrom="paragraph">
                  <wp:posOffset>-777875</wp:posOffset>
                </wp:positionV>
                <wp:extent cx="805815" cy="309880"/>
                <wp:effectExtent l="4445" t="3175" r="0" b="1270"/>
                <wp:wrapNone/>
                <wp:docPr id="61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581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33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left:0;text-align:left;margin-left:31.85pt;margin-top:-61.25pt;width:63.45pt;height:24.4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33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857250</wp:posOffset>
                </wp:positionH>
                <wp:positionV relativeFrom="paragraph">
                  <wp:posOffset>-1149350</wp:posOffset>
                </wp:positionV>
                <wp:extent cx="890270" cy="309880"/>
                <wp:effectExtent l="0" t="3175" r="0" b="1270"/>
                <wp:wrapNone/>
                <wp:docPr id="60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9027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11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left:0;text-align:left;margin-left:67.5pt;margin-top:-90.5pt;width:70.1pt;height:24.4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11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1104900</wp:posOffset>
                </wp:positionH>
                <wp:positionV relativeFrom="paragraph">
                  <wp:posOffset>-1511300</wp:posOffset>
                </wp:positionV>
                <wp:extent cx="795020" cy="309880"/>
                <wp:effectExtent l="0" t="3175" r="0" b="1270"/>
                <wp:wrapNone/>
                <wp:docPr id="59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9502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C961F5" w:rsidRDefault="00AF6942" w:rsidP="00A67DBB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</w:t>
                            </w:r>
                            <w:r w:rsidRPr="00C961F5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3" o:spid="_x0000_s1036" style="position:absolute;left:0;text-align:left;margin-left:87pt;margin-top:-119pt;width:62.6pt;height:24.4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" filled="f" stroked="f">
                <v:textbox>
                  <w:txbxContent>
                    <w:p w:rsidR="00AF6942" w:rsidRPr="00C961F5" w:rsidRDefault="00AF6942" w:rsidP="00A67DBB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</w:t>
                      </w:r>
                      <w:r w:rsidRPr="00C961F5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16"/>
        <w:gridCol w:w="4937"/>
      </w:tblGrid>
      <w:tr w:rsidR="00AF6942">
        <w:trPr>
          <w:jc w:val="center"/>
        </w:trPr>
        <w:tc>
          <w:tcPr>
            <w:tcW w:w="5068" w:type="dxa"/>
            <w:vAlign w:val="center"/>
          </w:tcPr>
          <w:p w:rsidR="00AF6942" w:rsidRDefault="00AF6942" w:rsidP="000749D3">
            <w:pPr>
              <w:keepNext/>
              <w:keepLines/>
              <w:spacing w:line="288" w:lineRule="auto"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5069" w:type="dxa"/>
            <w:vAlign w:val="center"/>
          </w:tcPr>
          <w:p w:rsidR="00AF6942" w:rsidRPr="002F5976" w:rsidRDefault="00AF6942" w:rsidP="000749D3">
            <w:pPr>
              <w:keepNext/>
              <w:keepLines/>
              <w:spacing w:line="288" w:lineRule="auto"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AF6942" w:rsidRPr="007C3061" w:rsidRDefault="00AF6942" w:rsidP="000749D3">
      <w:pPr>
        <w:keepNext/>
        <w:keepLines/>
        <w:tabs>
          <w:tab w:val="left" w:pos="720"/>
        </w:tabs>
        <w:ind w:left="-181"/>
        <w:jc w:val="center"/>
      </w:pPr>
      <w:r w:rsidRPr="002B3EDF">
        <w:t xml:space="preserve">Рисунок </w:t>
      </w:r>
      <w:r>
        <w:t>2.3 – 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</w:p>
    <w:p w:rsidR="00AF6942" w:rsidRPr="00621546" w:rsidRDefault="00AF6942" w:rsidP="00DC53B8">
      <w:pPr>
        <w:tabs>
          <w:tab w:val="left" w:pos="720"/>
        </w:tabs>
        <w:spacing w:line="288" w:lineRule="auto"/>
        <w:ind w:left="-181"/>
        <w:jc w:val="center"/>
        <w:rPr>
          <w:sz w:val="28"/>
          <w:szCs w:val="28"/>
        </w:rPr>
      </w:pPr>
    </w:p>
    <w:p w:rsidR="00AF6942" w:rsidRDefault="00AF6942" w:rsidP="00C10649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Как видно из рисунка 2.3,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 xml:space="preserve">» доля студентов </w:t>
      </w:r>
      <w:r>
        <w:rPr>
          <w:noProof/>
          <w:sz w:val="28"/>
          <w:szCs w:val="28"/>
        </w:rPr>
        <w:t>вуз</w:t>
      </w:r>
      <w:r w:rsidRPr="00864FC9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50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 xml:space="preserve">, а доля </w:t>
      </w:r>
      <w:r w:rsidRPr="002F5976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вузов-участников</w:t>
      </w:r>
      <w:r w:rsidRPr="002F5976">
        <w:rPr>
          <w:sz w:val="28"/>
          <w:szCs w:val="28"/>
        </w:rPr>
        <w:t xml:space="preserve"> на уровне</w:t>
      </w:r>
      <w:r w:rsidRPr="00CC692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– </w:t>
      </w:r>
      <w:r>
        <w:rPr>
          <w:b/>
          <w:bCs/>
          <w:noProof/>
          <w:sz w:val="28"/>
          <w:szCs w:val="28"/>
        </w:rPr>
        <w:t>89</w:t>
      </w:r>
      <w:r w:rsidRPr="006940C9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6604D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946870">
        <w:rPr>
          <w:sz w:val="28"/>
          <w:szCs w:val="28"/>
        </w:rPr>
        <w:t xml:space="preserve">На диаграмме (рисунок 2.4) представлено распределение студентов </w:t>
      </w:r>
      <w:r>
        <w:rPr>
          <w:noProof/>
          <w:sz w:val="28"/>
          <w:szCs w:val="28"/>
        </w:rPr>
        <w:t>вуз</w:t>
      </w:r>
      <w:r w:rsidRPr="00946870">
        <w:rPr>
          <w:sz w:val="28"/>
          <w:szCs w:val="28"/>
        </w:rPr>
        <w:t>а по уровням обученности в соответствии с процентом набранных баллов по результатам выполнения ПИМ по дисциплине «</w:t>
      </w:r>
      <w:r>
        <w:rPr>
          <w:noProof/>
          <w:sz w:val="28"/>
          <w:szCs w:val="28"/>
        </w:rPr>
        <w:t>Органическая химия</w:t>
      </w:r>
      <w:r w:rsidRPr="00946870"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 w:rsidRPr="00946870"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946870">
        <w:rPr>
          <w:sz w:val="28"/>
          <w:szCs w:val="28"/>
        </w:rPr>
        <w:t>.</w:t>
      </w:r>
    </w:p>
    <w:p w:rsidR="00AF6942" w:rsidRPr="00621546" w:rsidRDefault="00AF6942" w:rsidP="006604D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subj358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7F6CFE" w:rsidRDefault="00AF6942" w:rsidP="005009F9">
      <w:pPr>
        <w:tabs>
          <w:tab w:val="left" w:pos="720"/>
        </w:tabs>
        <w:jc w:val="center"/>
        <w:rPr>
          <w:sz w:val="28"/>
          <w:szCs w:val="28"/>
        </w:rPr>
      </w:pPr>
    </w:p>
    <w:p w:rsidR="00AF6942" w:rsidRDefault="00AF6942" w:rsidP="002953D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lastRenderedPageBreak/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all_subj358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2.5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уровню обученности в соответствии с процентом набранных баллов за выполнение ПИМ</w:t>
      </w:r>
    </w:p>
    <w:p w:rsidR="00AF6942" w:rsidRPr="00A736BE" w:rsidRDefault="00AF6942" w:rsidP="005009F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Default="00AF6942" w:rsidP="00AC6525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2.4 и 2.5)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 xml:space="preserve">»: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с результатами по </w:t>
      </w:r>
      <w:r w:rsidRPr="002F5976">
        <w:rPr>
          <w:sz w:val="28"/>
          <w:szCs w:val="28"/>
        </w:rPr>
        <w:t xml:space="preserve">данным показателям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>.</w:t>
      </w:r>
    </w:p>
    <w:p w:rsidR="00AF6942" w:rsidRPr="00A0162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>»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 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502437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621546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sz w:val="20"/>
          <w:szCs w:val="20"/>
        </w:rPr>
      </w:pP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AC6525">
      <w:pPr>
        <w:tabs>
          <w:tab w:val="left" w:pos="720"/>
        </w:tabs>
        <w:spacing w:line="288" w:lineRule="auto"/>
        <w:ind w:right="-74" w:firstLine="539"/>
        <w:jc w:val="both"/>
      </w:pPr>
      <w:r w:rsidRPr="00F90D91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 по дисциплине.</w:t>
      </w:r>
    </w:p>
    <w:p w:rsidR="00AF6942" w:rsidRPr="00F90D91" w:rsidRDefault="00AF6942" w:rsidP="00B83078">
      <w:pPr>
        <w:tabs>
          <w:tab w:val="left" w:pos="720"/>
        </w:tabs>
        <w:spacing w:line="288" w:lineRule="auto"/>
        <w:ind w:right="-74" w:firstLine="539"/>
        <w:jc w:val="both"/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 w:rsidRPr="006E4E4E">
        <w:rPr>
          <w:sz w:val="28"/>
          <w:szCs w:val="28"/>
        </w:rPr>
        <w:t xml:space="preserve">В таблице </w:t>
      </w:r>
      <w:r>
        <w:rPr>
          <w:sz w:val="28"/>
          <w:szCs w:val="28"/>
        </w:rPr>
        <w:t xml:space="preserve">2.3 </w:t>
      </w:r>
      <w:r w:rsidRPr="006E4E4E">
        <w:rPr>
          <w:sz w:val="28"/>
          <w:szCs w:val="28"/>
        </w:rPr>
        <w:t xml:space="preserve">представлены результаты обучения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FE3D37">
        <w:rPr>
          <w:sz w:val="28"/>
          <w:szCs w:val="28"/>
        </w:rPr>
        <w:t xml:space="preserve"> и </w:t>
      </w:r>
      <w:r>
        <w:rPr>
          <w:noProof/>
          <w:sz w:val="28"/>
          <w:szCs w:val="28"/>
        </w:rPr>
        <w:t>вузов-участников</w:t>
      </w:r>
      <w:r w:rsidRPr="00FE3D37">
        <w:rPr>
          <w:sz w:val="28"/>
          <w:szCs w:val="28"/>
        </w:rPr>
        <w:t xml:space="preserve"> по дисциплине</w:t>
      </w:r>
      <w:r w:rsidRPr="006E4E4E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Органическая химия</w:t>
      </w:r>
      <w:r w:rsidRPr="006E4E4E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 w:rsidRPr="006E4E4E">
        <w:rPr>
          <w:sz w:val="28"/>
          <w:szCs w:val="28"/>
        </w:rPr>
        <w:t xml:space="preserve">. Для выборки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6E4E4E">
        <w:rPr>
          <w:sz w:val="28"/>
          <w:szCs w:val="28"/>
        </w:rPr>
        <w:t xml:space="preserve"> по </w:t>
      </w:r>
      <w:r w:rsidRPr="00ED27EB">
        <w:rPr>
          <w:sz w:val="28"/>
          <w:szCs w:val="28"/>
        </w:rPr>
        <w:t xml:space="preserve">отдельным </w:t>
      </w:r>
      <w:r>
        <w:rPr>
          <w:noProof/>
          <w:sz w:val="28"/>
          <w:szCs w:val="28"/>
        </w:rPr>
        <w:t>направлениям подготовки</w:t>
      </w:r>
      <w:r w:rsidRPr="006E4E4E">
        <w:rPr>
          <w:sz w:val="28"/>
          <w:szCs w:val="28"/>
        </w:rPr>
        <w:t xml:space="preserve"> указан процент студентов на каждом из уровней обученности</w:t>
      </w:r>
      <w:r>
        <w:rPr>
          <w:sz w:val="28"/>
          <w:szCs w:val="28"/>
        </w:rPr>
        <w:t>, и приведен процент студентов на уровне обученности не ниже второго.</w:t>
      </w:r>
    </w:p>
    <w:p w:rsidR="00AF6942" w:rsidRPr="006E4E4E" w:rsidRDefault="00AF6942" w:rsidP="006E4E4E">
      <w:pPr>
        <w:tabs>
          <w:tab w:val="left" w:pos="720"/>
        </w:tabs>
        <w:spacing w:line="360" w:lineRule="auto"/>
        <w:ind w:right="-74" w:firstLine="539"/>
        <w:jc w:val="both"/>
        <w:rPr>
          <w:sz w:val="28"/>
          <w:szCs w:val="28"/>
        </w:rPr>
        <w:sectPr w:rsidR="00AF6942" w:rsidRPr="006E4E4E" w:rsidSect="00213A9B">
          <w:footerReference w:type="default" r:id="rId16"/>
          <w:type w:val="continuous"/>
          <w:pgSz w:w="11906" w:h="16838"/>
          <w:pgMar w:top="851" w:right="851" w:bottom="851" w:left="1418" w:header="709" w:footer="709" w:gutter="0"/>
          <w:cols w:space="708"/>
          <w:titlePg/>
          <w:docGrid w:linePitch="360"/>
        </w:sectPr>
      </w:pPr>
    </w:p>
    <w:p w:rsidR="00AF6942" w:rsidRPr="00ED5C12" w:rsidRDefault="00AF6942" w:rsidP="00864FC9">
      <w:pPr>
        <w:spacing w:line="288" w:lineRule="auto"/>
        <w:jc w:val="both"/>
      </w:pPr>
      <w:r w:rsidRPr="00ED5C12">
        <w:lastRenderedPageBreak/>
        <w:t>Таблица 2.3</w:t>
      </w:r>
      <w:r>
        <w:t xml:space="preserve"> </w:t>
      </w:r>
      <w:r w:rsidRPr="00ED5C12">
        <w:t xml:space="preserve">– Результаты обучения студентов </w:t>
      </w:r>
      <w:r>
        <w:rPr>
          <w:noProof/>
        </w:rPr>
        <w:t>вуз</w:t>
      </w:r>
      <w:r w:rsidRPr="00ED5C12">
        <w:t>а по дисциплине «</w:t>
      </w:r>
      <w:r>
        <w:rPr>
          <w:noProof/>
        </w:rPr>
        <w:t>Органическая химия</w:t>
      </w:r>
      <w:r w:rsidRPr="00ED5C12">
        <w:t xml:space="preserve">» цикла </w:t>
      </w:r>
      <w:r>
        <w:rPr>
          <w:noProof/>
        </w:rPr>
        <w:t>ПД</w:t>
      </w:r>
      <w:r w:rsidRPr="00ED5C12">
        <w:t xml:space="preserve"> ФГОС </w:t>
      </w:r>
      <w:r>
        <w:rPr>
          <w:noProof/>
        </w:rPr>
        <w:t>ВО</w:t>
      </w:r>
      <w:r w:rsidRPr="00ED5C12">
        <w:t xml:space="preserve"> (</w:t>
      </w:r>
      <w:r>
        <w:rPr>
          <w:noProof/>
        </w:rPr>
        <w:t>ФЭПО-25</w:t>
      </w:r>
      <w:r w:rsidRPr="00ED5C12">
        <w:t>)</w:t>
      </w:r>
    </w:p>
    <w:p w:rsidR="00AF6942" w:rsidRPr="00964C90" w:rsidRDefault="00AF6942" w:rsidP="003919F0">
      <w:pPr>
        <w:jc w:val="center"/>
        <w:rPr>
          <w:sz w:val="10"/>
          <w:szCs w:val="10"/>
        </w:rPr>
      </w:pPr>
    </w:p>
    <w:tbl>
      <w:tblPr>
        <w:tblW w:w="4724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80"/>
        <w:gridCol w:w="3912"/>
        <w:gridCol w:w="1284"/>
        <w:gridCol w:w="993"/>
        <w:gridCol w:w="905"/>
        <w:gridCol w:w="878"/>
        <w:gridCol w:w="928"/>
        <w:gridCol w:w="1894"/>
        <w:gridCol w:w="1496"/>
      </w:tblGrid>
      <w:tr w:rsidR="00AF6942" w:rsidRPr="006061C9">
        <w:trPr>
          <w:jc w:val="center"/>
        </w:trPr>
        <w:tc>
          <w:tcPr>
            <w:tcW w:w="1680" w:type="dxa"/>
            <w:vMerge w:val="restart"/>
            <w:vAlign w:val="center"/>
          </w:tcPr>
          <w:p w:rsidR="00AF6942" w:rsidRPr="000648B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Шифр</w:t>
            </w:r>
            <w:r w:rsidRPr="000648B3">
              <w:rPr>
                <w:b/>
                <w:bCs/>
              </w:rPr>
              <w:t xml:space="preserve">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3912" w:type="dxa"/>
            <w:vMerge w:val="restart"/>
            <w:vAlign w:val="center"/>
          </w:tcPr>
          <w:p w:rsidR="00AF6942" w:rsidRPr="000648B3" w:rsidRDefault="00AF6942" w:rsidP="00491F1E">
            <w:pPr>
              <w:ind w:left="-57" w:right="-57"/>
              <w:jc w:val="center"/>
              <w:rPr>
                <w:b/>
                <w:bCs/>
              </w:rPr>
            </w:pPr>
            <w:r w:rsidRPr="000648B3">
              <w:rPr>
                <w:b/>
                <w:bCs/>
              </w:rPr>
              <w:t xml:space="preserve">Наименование </w:t>
            </w:r>
            <w:r>
              <w:rPr>
                <w:b/>
                <w:bCs/>
                <w:noProof/>
              </w:rPr>
              <w:t>направления подготовки</w:t>
            </w:r>
          </w:p>
        </w:tc>
        <w:tc>
          <w:tcPr>
            <w:tcW w:w="6882" w:type="dxa"/>
            <w:gridSpan w:val="6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>
              <w:rPr>
                <w:b/>
                <w:bCs/>
                <w:noProof/>
              </w:rPr>
              <w:t>Вуз</w:t>
            </w:r>
          </w:p>
        </w:tc>
        <w:tc>
          <w:tcPr>
            <w:tcW w:w="1496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Выполнение критерия</w:t>
            </w: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  <w:tc>
          <w:tcPr>
            <w:tcW w:w="1284" w:type="dxa"/>
            <w:vMerge w:val="restart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Коли</w:t>
            </w:r>
            <w:r>
              <w:rPr>
                <w:b/>
                <w:bCs/>
              </w:rPr>
              <w:t>-</w:t>
            </w:r>
            <w:r w:rsidRPr="00AD1D63">
              <w:rPr>
                <w:b/>
                <w:bCs/>
              </w:rPr>
              <w:t>чество студентов</w:t>
            </w:r>
          </w:p>
        </w:tc>
        <w:tc>
          <w:tcPr>
            <w:tcW w:w="3704" w:type="dxa"/>
            <w:gridSpan w:val="4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студентов, находящих на уровне обученности</w:t>
            </w:r>
          </w:p>
        </w:tc>
        <w:tc>
          <w:tcPr>
            <w:tcW w:w="1894" w:type="dxa"/>
            <w:vMerge w:val="restart"/>
            <w:vAlign w:val="center"/>
          </w:tcPr>
          <w:p w:rsidR="00AF6942" w:rsidRPr="00AD1D63" w:rsidRDefault="00AF6942" w:rsidP="00AD1D63">
            <w:pPr>
              <w:ind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Процент студентов на уровне обученности</w:t>
            </w:r>
            <w:r w:rsidRPr="00AD1D63">
              <w:rPr>
                <w:b/>
                <w:bCs/>
              </w:rPr>
              <w:br/>
              <w:t>не ниже второго</w:t>
            </w:r>
          </w:p>
        </w:tc>
        <w:tc>
          <w:tcPr>
            <w:tcW w:w="1496" w:type="dxa"/>
            <w:vMerge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3912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28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993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первый</w:t>
            </w:r>
          </w:p>
        </w:tc>
        <w:tc>
          <w:tcPr>
            <w:tcW w:w="905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второй</w:t>
            </w:r>
          </w:p>
        </w:tc>
        <w:tc>
          <w:tcPr>
            <w:tcW w:w="87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третий</w:t>
            </w:r>
          </w:p>
        </w:tc>
        <w:tc>
          <w:tcPr>
            <w:tcW w:w="928" w:type="dxa"/>
            <w:vAlign w:val="center"/>
          </w:tcPr>
          <w:p w:rsidR="00AF6942" w:rsidRPr="00AD1D63" w:rsidRDefault="00AF6942" w:rsidP="00AD1D63">
            <w:pPr>
              <w:ind w:left="-57" w:right="-57"/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четвер-тый</w:t>
            </w:r>
          </w:p>
        </w:tc>
        <w:tc>
          <w:tcPr>
            <w:tcW w:w="1894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  <w:tc>
          <w:tcPr>
            <w:tcW w:w="1496" w:type="dxa"/>
            <w:vMerge/>
          </w:tcPr>
          <w:p w:rsidR="00AF6942" w:rsidRPr="00AD1D63" w:rsidRDefault="00AF6942" w:rsidP="00AD1D63">
            <w:pPr>
              <w:jc w:val="both"/>
              <w:rPr>
                <w:b/>
                <w:bCs/>
              </w:rPr>
            </w:pPr>
          </w:p>
        </w:tc>
      </w:tr>
      <w:tr w:rsidR="00AF6942" w:rsidRPr="006061C9">
        <w:trPr>
          <w:jc w:val="center"/>
        </w:trPr>
        <w:tc>
          <w:tcPr>
            <w:tcW w:w="1680" w:type="dxa"/>
            <w:vAlign w:val="center"/>
          </w:tcPr>
          <w:p w:rsidR="00AF6942" w:rsidRPr="00D65ECC" w:rsidRDefault="00AF6942" w:rsidP="00AD1D6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04.03.01</w:t>
            </w:r>
          </w:p>
        </w:tc>
        <w:tc>
          <w:tcPr>
            <w:tcW w:w="3912" w:type="dxa"/>
            <w:vAlign w:val="center"/>
          </w:tcPr>
          <w:p w:rsidR="00AF6942" w:rsidRDefault="00AF6942" w:rsidP="003B19ED">
            <w:pPr>
              <w:spacing w:line="264" w:lineRule="auto"/>
            </w:pPr>
            <w:r>
              <w:rPr>
                <w:noProof/>
              </w:rPr>
              <w:t>Химия</w:t>
            </w:r>
          </w:p>
        </w:tc>
        <w:tc>
          <w:tcPr>
            <w:tcW w:w="1284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993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50</w:t>
            </w:r>
            <w:r>
              <w:t>%</w:t>
            </w:r>
          </w:p>
        </w:tc>
        <w:tc>
          <w:tcPr>
            <w:tcW w:w="905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33</w:t>
            </w:r>
            <w:r>
              <w:t>%</w:t>
            </w:r>
          </w:p>
        </w:tc>
        <w:tc>
          <w:tcPr>
            <w:tcW w:w="87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11</w:t>
            </w:r>
            <w:r>
              <w:t>%</w:t>
            </w:r>
          </w:p>
        </w:tc>
        <w:tc>
          <w:tcPr>
            <w:tcW w:w="928" w:type="dxa"/>
            <w:vAlign w:val="center"/>
          </w:tcPr>
          <w:p w:rsidR="00AF6942" w:rsidRPr="006061C9" w:rsidRDefault="00AF6942" w:rsidP="00AD1D63">
            <w:pPr>
              <w:jc w:val="center"/>
            </w:pPr>
            <w:r>
              <w:rPr>
                <w:noProof/>
              </w:rPr>
              <w:t>6</w:t>
            </w:r>
            <w:r>
              <w:t>%</w:t>
            </w:r>
          </w:p>
        </w:tc>
        <w:tc>
          <w:tcPr>
            <w:tcW w:w="1894" w:type="dxa"/>
            <w:vAlign w:val="center"/>
          </w:tcPr>
          <w:p w:rsidR="00AF6942" w:rsidRPr="008C6C39" w:rsidRDefault="00AF6942" w:rsidP="00AD1D63">
            <w:pPr>
              <w:jc w:val="center"/>
            </w:pPr>
            <w:r>
              <w:rPr>
                <w:noProof/>
                <w:color w:val="FF0000"/>
              </w:rPr>
              <w:t>50%</w:t>
            </w:r>
          </w:p>
        </w:tc>
        <w:tc>
          <w:tcPr>
            <w:tcW w:w="1496" w:type="dxa"/>
            <w:vAlign w:val="center"/>
          </w:tcPr>
          <w:p w:rsidR="00AF6942" w:rsidRPr="00BB78B7" w:rsidRDefault="00AF6942" w:rsidP="00AD1D63">
            <w:pPr>
              <w:jc w:val="center"/>
            </w:pPr>
            <w:r>
              <w:rPr>
                <w:noProof/>
              </w:rPr>
              <w:t>-</w:t>
            </w:r>
          </w:p>
        </w:tc>
      </w:tr>
    </w:tbl>
    <w:p w:rsidR="00AF6942" w:rsidRPr="00621546" w:rsidRDefault="00AF6942" w:rsidP="003919F0">
      <w:pPr>
        <w:jc w:val="both"/>
        <w:rPr>
          <w:sz w:val="28"/>
          <w:szCs w:val="28"/>
        </w:rPr>
      </w:pPr>
    </w:p>
    <w:p w:rsidR="00AF6942" w:rsidRPr="00F90D91" w:rsidRDefault="00AF6942" w:rsidP="004C7D67">
      <w:pPr>
        <w:tabs>
          <w:tab w:val="left" w:pos="720"/>
        </w:tabs>
        <w:ind w:firstLine="540"/>
        <w:jc w:val="both"/>
        <w:rPr>
          <w:b/>
          <w:bCs/>
        </w:rPr>
      </w:pPr>
      <w:r w:rsidRPr="00F90D91">
        <w:rPr>
          <w:b/>
          <w:bCs/>
        </w:rPr>
        <w:t>ПРИМЕЧАНИЕ: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  <w:r w:rsidRPr="00F90D91">
        <w:t>В таблице красным цветом выделена доля студентов на уровне обученности не ниже второго, составляющая меньше</w:t>
      </w:r>
      <w:r>
        <w:t xml:space="preserve"> 60</w:t>
      </w:r>
      <w:r w:rsidRPr="00F90D91">
        <w:t>%.</w:t>
      </w:r>
    </w:p>
    <w:p w:rsidR="00AF6942" w:rsidRDefault="00AF6942" w:rsidP="004C7D67">
      <w:pPr>
        <w:tabs>
          <w:tab w:val="left" w:pos="720"/>
        </w:tabs>
        <w:ind w:firstLine="540"/>
        <w:jc w:val="both"/>
      </w:pPr>
      <w:r w:rsidRPr="00F90D91">
        <w:t>Знаком «*» отмечены результаты для выборки студен</w:t>
      </w:r>
      <w:r>
        <w:t>тов</w:t>
      </w:r>
      <w:r w:rsidRPr="00257F6E">
        <w:t xml:space="preserve"> </w:t>
      </w:r>
      <w:r>
        <w:t>менее 10 человек.</w:t>
      </w:r>
    </w:p>
    <w:p w:rsidR="00AF6942" w:rsidRPr="00F90D91" w:rsidRDefault="00AF6942" w:rsidP="004C7D67">
      <w:pPr>
        <w:tabs>
          <w:tab w:val="left" w:pos="720"/>
        </w:tabs>
        <w:ind w:firstLine="540"/>
        <w:jc w:val="both"/>
      </w:pPr>
    </w:p>
    <w:p w:rsidR="00AF6942" w:rsidRDefault="00AF6942" w:rsidP="003919F0">
      <w:pPr>
        <w:spacing w:line="264" w:lineRule="auto"/>
        <w:jc w:val="center"/>
        <w:rPr>
          <w:b/>
          <w:bCs/>
          <w:sz w:val="28"/>
          <w:szCs w:val="28"/>
        </w:rPr>
        <w:sectPr w:rsidR="00AF6942" w:rsidSect="006061C9">
          <w:footerReference w:type="default" r:id="rId17"/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lastRenderedPageBreak/>
        <w:t xml:space="preserve">Мониторинг результатов тестирования студентов </w:t>
      </w:r>
      <w:r>
        <w:rPr>
          <w:noProof/>
        </w:rPr>
        <w:t>вуз</w:t>
      </w:r>
      <w:r w:rsidRPr="002B1ABF"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</w:p>
    <w:p w:rsidR="00AF6942" w:rsidRPr="00F90D91" w:rsidRDefault="00AF6942" w:rsidP="00F90D91">
      <w:pPr>
        <w:tabs>
          <w:tab w:val="left" w:pos="360"/>
        </w:tabs>
        <w:spacing w:line="288" w:lineRule="auto"/>
        <w:rPr>
          <w:sz w:val="28"/>
          <w:szCs w:val="28"/>
        </w:rPr>
      </w:pPr>
    </w:p>
    <w:p w:rsidR="00AF6942" w:rsidRDefault="00AF6942" w:rsidP="00CA063C">
      <w:pPr>
        <w:spacing w:line="288" w:lineRule="auto"/>
        <w:ind w:firstLine="539"/>
        <w:jc w:val="both"/>
        <w:rPr>
          <w:sz w:val="28"/>
          <w:szCs w:val="28"/>
        </w:rPr>
      </w:pPr>
      <w:r w:rsidRPr="00730F8F">
        <w:rPr>
          <w:sz w:val="28"/>
          <w:szCs w:val="28"/>
        </w:rPr>
        <w:t>На диаграмме (рис</w:t>
      </w:r>
      <w:r>
        <w:rPr>
          <w:sz w:val="28"/>
          <w:szCs w:val="28"/>
        </w:rPr>
        <w:t>унок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>2.6</w:t>
      </w:r>
      <w:r w:rsidRPr="00730F8F">
        <w:rPr>
          <w:sz w:val="28"/>
          <w:szCs w:val="28"/>
        </w:rPr>
        <w:t>)</w:t>
      </w:r>
      <w:r>
        <w:rPr>
          <w:sz w:val="28"/>
          <w:szCs w:val="28"/>
        </w:rPr>
        <w:t xml:space="preserve"> показано</w:t>
      </w:r>
      <w:r w:rsidRPr="00730F8F">
        <w:rPr>
          <w:sz w:val="28"/>
          <w:szCs w:val="28"/>
        </w:rPr>
        <w:t xml:space="preserve"> распределение</w:t>
      </w:r>
      <w:r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730F8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2A67B6">
        <w:rPr>
          <w:sz w:val="28"/>
          <w:szCs w:val="28"/>
        </w:rPr>
        <w:t xml:space="preserve"> </w:t>
      </w:r>
      <w:r w:rsidRPr="00730F8F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по дисциплине «</w:t>
      </w:r>
      <w:r>
        <w:rPr>
          <w:noProof/>
          <w:sz w:val="28"/>
          <w:szCs w:val="28"/>
        </w:rPr>
        <w:t>Органическая химия</w:t>
      </w:r>
      <w:r>
        <w:rPr>
          <w:sz w:val="28"/>
          <w:szCs w:val="28"/>
        </w:rPr>
        <w:t xml:space="preserve">»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>.</w:t>
      </w:r>
    </w:p>
    <w:p w:rsidR="00AF6942" w:rsidRPr="00F90D91" w:rsidRDefault="00AF6942" w:rsidP="00CA063C">
      <w:pPr>
        <w:spacing w:line="288" w:lineRule="auto"/>
        <w:ind w:firstLine="539"/>
        <w:jc w:val="both"/>
        <w:rPr>
          <w:sz w:val="20"/>
          <w:szCs w:val="20"/>
        </w:rPr>
      </w:pPr>
    </w:p>
    <w:p w:rsidR="00AF6942" w:rsidRPr="00C015E3" w:rsidRDefault="00AF6942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monitoring358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C015E3">
        <w:t>Рис</w:t>
      </w:r>
      <w:r>
        <w:t>унок 2.6 –</w:t>
      </w:r>
      <w:r w:rsidRPr="00C015E3">
        <w:t xml:space="preserve"> </w:t>
      </w:r>
      <w:r>
        <w:t>Диаграмма р</w:t>
      </w:r>
      <w:r w:rsidRPr="00C015E3">
        <w:t>аспределени</w:t>
      </w:r>
      <w:r>
        <w:t>я</w:t>
      </w:r>
      <w:r w:rsidRPr="00C015E3">
        <w:t xml:space="preserve"> </w:t>
      </w:r>
      <w:r>
        <w:t xml:space="preserve">студентов </w:t>
      </w:r>
      <w:r>
        <w:rPr>
          <w:noProof/>
        </w:rPr>
        <w:t>вуз</w:t>
      </w:r>
      <w:r>
        <w:t>а</w:t>
      </w:r>
      <w:r w:rsidRPr="002A67B6">
        <w:t xml:space="preserve"> </w:t>
      </w:r>
      <w:r>
        <w:t xml:space="preserve">и </w:t>
      </w:r>
      <w:r>
        <w:rPr>
          <w:noProof/>
        </w:rPr>
        <w:t>вузов-участников</w:t>
      </w:r>
      <w:r>
        <w:br/>
      </w:r>
      <w:r w:rsidRPr="00C015E3">
        <w:t>по уровням обученности</w:t>
      </w:r>
      <w:r w:rsidRPr="00BB6C1D">
        <w:t xml:space="preserve"> </w:t>
      </w:r>
    </w:p>
    <w:p w:rsidR="00AF6942" w:rsidRPr="00A736BE" w:rsidRDefault="00AF6942" w:rsidP="00501A65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</w:p>
    <w:p w:rsidR="00AF6942" w:rsidRDefault="00AF6942" w:rsidP="00621546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составляет </w:t>
      </w:r>
      <w:r>
        <w:rPr>
          <w:noProof/>
          <w:sz w:val="28"/>
          <w:szCs w:val="28"/>
        </w:rPr>
        <w:t>88% (ФЭПО-21), 100% (ФЭПО-23) и 50% (ФЭПО-25)</w:t>
      </w:r>
      <w:r>
        <w:rPr>
          <w:sz w:val="28"/>
          <w:szCs w:val="28"/>
        </w:rPr>
        <w:t xml:space="preserve">, а процент студентов </w:t>
      </w:r>
      <w:r>
        <w:rPr>
          <w:noProof/>
          <w:sz w:val="28"/>
          <w:szCs w:val="28"/>
        </w:rPr>
        <w:t>вузов-участников</w:t>
      </w:r>
      <w:r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81% (ФЭПО-21), 63% (ФЭПО-22), 87% (ФЭПО-23), 92% (ФЭПО-24) и 89% (ФЭПО-25)</w:t>
      </w:r>
      <w:r>
        <w:rPr>
          <w:sz w:val="28"/>
          <w:szCs w:val="28"/>
        </w:rPr>
        <w:t xml:space="preserve"> соответственно.</w:t>
      </w:r>
    </w:p>
    <w:p w:rsidR="00AF6942" w:rsidRPr="002B1ABF" w:rsidRDefault="00AF6942" w:rsidP="00F90D91">
      <w:pPr>
        <w:pStyle w:val="1"/>
        <w:tabs>
          <w:tab w:val="clear" w:pos="-194"/>
          <w:tab w:val="num" w:pos="0"/>
        </w:tabs>
        <w:ind w:left="0" w:firstLine="180"/>
      </w:pPr>
      <w:r>
        <w:br w:type="page"/>
      </w:r>
      <w:r w:rsidRPr="002B1ABF">
        <w:lastRenderedPageBreak/>
        <w:t>Содержательный анализ результатов тестирования студентов</w:t>
      </w:r>
      <w:r>
        <w:t xml:space="preserve"> </w:t>
      </w:r>
      <w:r w:rsidRPr="002B1ABF">
        <w:t>по дисциплине «</w:t>
      </w:r>
      <w:r>
        <w:rPr>
          <w:noProof/>
        </w:rPr>
        <w:t>Органическая химия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>Конструирование структуры содержания педагогических измерительных материалов по дисциплине «</w:t>
      </w:r>
      <w:r>
        <w:rPr>
          <w:noProof/>
        </w:rPr>
        <w:t>Органическая химия</w:t>
      </w:r>
      <w:r w:rsidRPr="002B1ABF">
        <w:t xml:space="preserve">» цикла </w:t>
      </w:r>
      <w:r>
        <w:rPr>
          <w:noProof/>
        </w:rPr>
        <w:t>ПД</w:t>
      </w:r>
      <w:r w:rsidRPr="002B1ABF">
        <w:t xml:space="preserve"> ФГОС </w:t>
      </w:r>
      <w:r>
        <w:rPr>
          <w:noProof/>
        </w:rPr>
        <w:t>ВО</w:t>
      </w:r>
    </w:p>
    <w:p w:rsidR="00AF6942" w:rsidRPr="006E6407" w:rsidRDefault="00AF6942" w:rsidP="00F90D9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pacing w:val="-2"/>
          <w:sz w:val="28"/>
          <w:szCs w:val="28"/>
        </w:rPr>
      </w:pPr>
      <w:r w:rsidRPr="00461D57">
        <w:rPr>
          <w:spacing w:val="-2"/>
          <w:sz w:val="28"/>
          <w:szCs w:val="28"/>
        </w:rPr>
        <w:t>В рамках компетентностного подхода</w:t>
      </w:r>
      <w:r>
        <w:rPr>
          <w:spacing w:val="-2"/>
          <w:sz w:val="28"/>
          <w:szCs w:val="28"/>
        </w:rPr>
        <w:t xml:space="preserve"> ФЭПО</w:t>
      </w:r>
      <w:r w:rsidRPr="00461D57">
        <w:rPr>
          <w:spacing w:val="-2"/>
          <w:sz w:val="28"/>
          <w:szCs w:val="28"/>
        </w:rPr>
        <w:t xml:space="preserve"> реализован конструктор содержания ПИМ, позволяющий преподавателю сформировать структуру</w:t>
      </w:r>
      <w:r>
        <w:rPr>
          <w:spacing w:val="-2"/>
          <w:sz w:val="28"/>
          <w:szCs w:val="28"/>
        </w:rPr>
        <w:t xml:space="preserve"> </w:t>
      </w:r>
      <w:r w:rsidRPr="00461D57">
        <w:rPr>
          <w:spacing w:val="-2"/>
          <w:sz w:val="28"/>
          <w:szCs w:val="28"/>
        </w:rPr>
        <w:t>ПИМ на основе выбранного объема трудоемкости путем включения/исключения отдельных тем и модулей</w:t>
      </w:r>
      <w:r>
        <w:rPr>
          <w:spacing w:val="-2"/>
          <w:sz w:val="28"/>
          <w:szCs w:val="28"/>
        </w:rPr>
        <w:t xml:space="preserve"> дисциплины</w:t>
      </w:r>
      <w:r w:rsidRPr="00461D57">
        <w:rPr>
          <w:spacing w:val="-2"/>
          <w:sz w:val="28"/>
          <w:szCs w:val="28"/>
        </w:rPr>
        <w:t>, либо воспользоваться предложенной «жесткой» структурой ПИМ</w:t>
      </w:r>
      <w:r>
        <w:rPr>
          <w:spacing w:val="-2"/>
          <w:sz w:val="28"/>
          <w:szCs w:val="28"/>
        </w:rPr>
        <w:t>.</w:t>
      </w:r>
    </w:p>
    <w:p w:rsidR="00AF6942" w:rsidRPr="0038469F" w:rsidRDefault="00AF6942" w:rsidP="00FF0C33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Обобщенная структура содержания ПИМ </w:t>
      </w:r>
      <w:r w:rsidRPr="00487600">
        <w:rPr>
          <w:sz w:val="28"/>
          <w:szCs w:val="28"/>
        </w:rPr>
        <w:t>включа</w:t>
      </w:r>
      <w:r>
        <w:rPr>
          <w:sz w:val="28"/>
          <w:szCs w:val="28"/>
        </w:rPr>
        <w:t>ет</w:t>
      </w:r>
      <w:r w:rsidRPr="0048760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расширенное количество </w:t>
      </w:r>
      <w:r w:rsidRPr="00487600">
        <w:rPr>
          <w:sz w:val="28"/>
          <w:szCs w:val="28"/>
        </w:rPr>
        <w:t xml:space="preserve">тем </w:t>
      </w:r>
      <w:r>
        <w:rPr>
          <w:sz w:val="28"/>
          <w:szCs w:val="28"/>
        </w:rPr>
        <w:t xml:space="preserve">и разделов дисциплины </w:t>
      </w:r>
      <w:r w:rsidRPr="007339C1">
        <w:rPr>
          <w:b/>
          <w:bCs/>
          <w:i/>
          <w:iCs/>
          <w:sz w:val="28"/>
          <w:szCs w:val="28"/>
        </w:rPr>
        <w:t>«</w:t>
      </w:r>
      <w:r>
        <w:rPr>
          <w:b/>
          <w:bCs/>
          <w:i/>
          <w:iCs/>
          <w:noProof/>
          <w:sz w:val="28"/>
          <w:szCs w:val="28"/>
        </w:rPr>
        <w:t>Органическая химия</w:t>
      </w:r>
      <w:r w:rsidRPr="007339C1">
        <w:rPr>
          <w:b/>
          <w:bCs/>
          <w:i/>
          <w:iCs/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Pr="00487600">
        <w:rPr>
          <w:sz w:val="28"/>
          <w:szCs w:val="28"/>
        </w:rPr>
        <w:t>с целью предоставлени</w:t>
      </w:r>
      <w:r>
        <w:rPr>
          <w:sz w:val="28"/>
          <w:szCs w:val="28"/>
        </w:rPr>
        <w:t xml:space="preserve">я преподавателям возможности </w:t>
      </w:r>
      <w:r w:rsidRPr="00487600">
        <w:rPr>
          <w:sz w:val="28"/>
          <w:szCs w:val="28"/>
        </w:rPr>
        <w:t>выбора и самостоятельного конструирования ПИМ</w:t>
      </w:r>
      <w:r>
        <w:rPr>
          <w:sz w:val="28"/>
          <w:szCs w:val="28"/>
        </w:rPr>
        <w:t>,</w:t>
      </w:r>
      <w:r w:rsidRPr="00487600">
        <w:rPr>
          <w:sz w:val="28"/>
          <w:szCs w:val="28"/>
        </w:rPr>
        <w:t xml:space="preserve"> исходя из особенностей рабочей программы</w:t>
      </w:r>
      <w:r>
        <w:rPr>
          <w:sz w:val="28"/>
          <w:szCs w:val="28"/>
        </w:rPr>
        <w:t xml:space="preserve">, реализуемой 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е по данной </w:t>
      </w:r>
      <w:r w:rsidRPr="00487600">
        <w:rPr>
          <w:sz w:val="28"/>
          <w:szCs w:val="28"/>
        </w:rPr>
        <w:t>дисциплине.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b/>
          <w:bCs/>
          <w:spacing w:val="-2"/>
          <w:sz w:val="20"/>
          <w:szCs w:val="20"/>
        </w:rPr>
      </w:pP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b/>
          <w:bCs/>
          <w:spacing w:val="-2"/>
        </w:rPr>
        <w:t>ПРИМЕЧАНИЕ:</w:t>
      </w:r>
    </w:p>
    <w:p w:rsidR="00AF6942" w:rsidRPr="00F90D91" w:rsidRDefault="00AF6942" w:rsidP="00F90D91">
      <w:pPr>
        <w:tabs>
          <w:tab w:val="left" w:pos="720"/>
        </w:tabs>
        <w:spacing w:line="288" w:lineRule="auto"/>
        <w:jc w:val="both"/>
        <w:rPr>
          <w:spacing w:val="-2"/>
        </w:rPr>
      </w:pPr>
      <w:r w:rsidRPr="00F90D91">
        <w:rPr>
          <w:spacing w:val="-2"/>
        </w:rPr>
        <w:tab/>
        <w:t>Темы и модули «жесткой» структуры в обобщенной структуре содержания ПИМ отмечены знаком «*».</w:t>
      </w:r>
    </w:p>
    <w:p w:rsidR="00AF6942" w:rsidRPr="00BF4EAC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90D91" w:rsidRDefault="00AF6942" w:rsidP="005D2614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</w:p>
    <w:p w:rsidR="00AF6942" w:rsidRPr="00F76830" w:rsidRDefault="00AF6942" w:rsidP="005D2614">
      <w:pPr>
        <w:tabs>
          <w:tab w:val="left" w:pos="720"/>
        </w:tabs>
        <w:spacing w:line="288" w:lineRule="auto"/>
        <w:jc w:val="center"/>
        <w:rPr>
          <w:i/>
          <w:iCs/>
          <w:sz w:val="28"/>
          <w:szCs w:val="28"/>
        </w:rPr>
      </w:pPr>
      <w:r>
        <w:rPr>
          <w:sz w:val="28"/>
          <w:szCs w:val="28"/>
        </w:rPr>
        <w:t>Обобщенная структура с</w:t>
      </w:r>
      <w:r w:rsidRPr="006B1784">
        <w:rPr>
          <w:sz w:val="28"/>
          <w:szCs w:val="28"/>
        </w:rPr>
        <w:t>одержани</w:t>
      </w:r>
      <w:r>
        <w:rPr>
          <w:sz w:val="28"/>
          <w:szCs w:val="28"/>
        </w:rPr>
        <w:t>я</w:t>
      </w:r>
      <w:r w:rsidRPr="006B1784">
        <w:rPr>
          <w:sz w:val="28"/>
          <w:szCs w:val="28"/>
        </w:rPr>
        <w:t xml:space="preserve"> педагогических измерительных</w:t>
      </w:r>
      <w:r>
        <w:rPr>
          <w:sz w:val="28"/>
          <w:szCs w:val="28"/>
        </w:rPr>
        <w:br/>
      </w:r>
      <w:r w:rsidRPr="006B1784">
        <w:rPr>
          <w:sz w:val="28"/>
          <w:szCs w:val="28"/>
        </w:rPr>
        <w:t>материалов по дисциплине «</w:t>
      </w:r>
      <w:r>
        <w:rPr>
          <w:noProof/>
          <w:sz w:val="28"/>
          <w:szCs w:val="28"/>
        </w:rPr>
        <w:t>Органическая химия</w:t>
      </w:r>
      <w:r w:rsidRPr="006B1784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br/>
      </w:r>
      <w:r w:rsidRPr="00F76830">
        <w:rPr>
          <w:i/>
          <w:iCs/>
          <w:sz w:val="28"/>
          <w:szCs w:val="28"/>
        </w:rPr>
        <w:t xml:space="preserve">(объем трудоемкости </w:t>
      </w:r>
      <w:r>
        <w:rPr>
          <w:i/>
          <w:iCs/>
          <w:sz w:val="28"/>
          <w:szCs w:val="28"/>
        </w:rPr>
        <w:t>–</w:t>
      </w:r>
      <w:r w:rsidRPr="00F76830">
        <w:rPr>
          <w:i/>
          <w:iCs/>
          <w:sz w:val="28"/>
          <w:szCs w:val="28"/>
        </w:rPr>
        <w:t xml:space="preserve"> </w:t>
      </w:r>
      <w:r>
        <w:rPr>
          <w:i/>
          <w:iCs/>
          <w:noProof/>
          <w:sz w:val="28"/>
          <w:szCs w:val="28"/>
        </w:rPr>
        <w:t>не больше 5 кредитов</w:t>
      </w:r>
      <w:r w:rsidRPr="00F76830">
        <w:rPr>
          <w:i/>
          <w:iCs/>
          <w:sz w:val="28"/>
          <w:szCs w:val="28"/>
        </w:rPr>
        <w:t>)</w:t>
      </w:r>
    </w:p>
    <w:p w:rsidR="00AF6942" w:rsidRDefault="00AF6942" w:rsidP="00076396">
      <w:pPr>
        <w:tabs>
          <w:tab w:val="left" w:pos="720"/>
        </w:tabs>
        <w:ind w:firstLine="54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 1. Тематическое наполнение ПИМ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Теория строения органических веществ А.&amp;nbsp;М.&amp;nbsp;Бутлерова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</w:t>
      </w:r>
      <w:r w:rsidRPr="00621546">
        <w:t xml:space="preserve">. </w:t>
      </w:r>
      <w:r>
        <w:rPr>
          <w:noProof/>
        </w:rPr>
        <w:t>Изомерия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3*</w:t>
      </w:r>
      <w:r w:rsidRPr="00621546">
        <w:t xml:space="preserve">. </w:t>
      </w:r>
      <w:r>
        <w:rPr>
          <w:noProof/>
        </w:rPr>
        <w:t>Классификация реакций и реагентов в органической химии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Физические и физико-химические методы исследования в органической химии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Алканы, циклоалканы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Алкены, алкадиены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Алкины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Арены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9*</w:t>
      </w:r>
      <w:r w:rsidRPr="00621546">
        <w:t xml:space="preserve">. </w:t>
      </w:r>
      <w:r>
        <w:rPr>
          <w:noProof/>
        </w:rPr>
        <w:t>Спирты, простые эфиры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10</w:t>
      </w:r>
      <w:r w:rsidRPr="00621546">
        <w:t xml:space="preserve">. </w:t>
      </w:r>
      <w:r>
        <w:rPr>
          <w:noProof/>
        </w:rPr>
        <w:t>Фенолы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11*</w:t>
      </w:r>
      <w:r w:rsidRPr="00621546">
        <w:t xml:space="preserve">. </w:t>
      </w:r>
      <w:r>
        <w:rPr>
          <w:noProof/>
        </w:rPr>
        <w:t>Альдегиды и кетоны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12</w:t>
      </w:r>
      <w:r w:rsidRPr="00621546">
        <w:t xml:space="preserve">. </w:t>
      </w:r>
      <w:r>
        <w:rPr>
          <w:noProof/>
        </w:rPr>
        <w:t>Углеводы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13*</w:t>
      </w:r>
      <w:r w:rsidRPr="00621546">
        <w:t xml:space="preserve">. </w:t>
      </w:r>
      <w:r>
        <w:rPr>
          <w:noProof/>
        </w:rPr>
        <w:t>Карбоновые кислоты и их производные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lastRenderedPageBreak/>
        <w:t>Тема</w:t>
      </w:r>
      <w:r w:rsidRPr="00621546">
        <w:t xml:space="preserve"> </w:t>
      </w:r>
      <w:r>
        <w:rPr>
          <w:noProof/>
        </w:rPr>
        <w:t>14*</w:t>
      </w:r>
      <w:r w:rsidRPr="00621546">
        <w:t xml:space="preserve">. </w:t>
      </w:r>
      <w:r>
        <w:rPr>
          <w:noProof/>
        </w:rPr>
        <w:t>Амины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15</w:t>
      </w:r>
      <w:r w:rsidRPr="00621546">
        <w:t xml:space="preserve">. </w:t>
      </w:r>
      <w:r>
        <w:rPr>
          <w:noProof/>
        </w:rPr>
        <w:t>Нитро- азо- и диазосоединения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16*</w:t>
      </w:r>
      <w:r w:rsidRPr="00621546">
        <w:t xml:space="preserve">. </w:t>
      </w:r>
      <w:r>
        <w:rPr>
          <w:noProof/>
        </w:rPr>
        <w:t>Аминокислоты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17</w:t>
      </w:r>
      <w:r w:rsidRPr="00621546">
        <w:t xml:space="preserve">. </w:t>
      </w:r>
      <w:r>
        <w:rPr>
          <w:noProof/>
        </w:rPr>
        <w:t>Белки и нуклеиновые кислоты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18*</w:t>
      </w:r>
      <w:r w:rsidRPr="00621546">
        <w:t xml:space="preserve">. </w:t>
      </w:r>
      <w:r>
        <w:rPr>
          <w:noProof/>
        </w:rPr>
        <w:t>Кислородсодержащие гетероциклические соединения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19*</w:t>
      </w:r>
      <w:r w:rsidRPr="00621546">
        <w:t xml:space="preserve">. </w:t>
      </w:r>
      <w:r>
        <w:rPr>
          <w:noProof/>
        </w:rPr>
        <w:t>Азотсодержащие гетероциклические соединения</w:t>
      </w:r>
    </w:p>
    <w:p w:rsidR="00AF6942" w:rsidRPr="00621546" w:rsidRDefault="00AF6942" w:rsidP="00F90D91">
      <w:pPr>
        <w:tabs>
          <w:tab w:val="left" w:pos="1440"/>
        </w:tabs>
        <w:spacing w:line="288" w:lineRule="auto"/>
        <w:ind w:left="360"/>
      </w:pPr>
      <w:r w:rsidRPr="00BB6C1D">
        <w:t>Тема</w:t>
      </w:r>
      <w:r w:rsidRPr="00621546">
        <w:t xml:space="preserve"> </w:t>
      </w:r>
      <w:r>
        <w:rPr>
          <w:noProof/>
        </w:rPr>
        <w:t>20</w:t>
      </w:r>
      <w:r w:rsidRPr="00621546">
        <w:t xml:space="preserve">. </w:t>
      </w:r>
      <w:r>
        <w:rPr>
          <w:noProof/>
        </w:rPr>
        <w:t>Органические соединения серы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FF2A83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b/>
          <w:bCs/>
          <w:i/>
          <w:iCs/>
          <w:sz w:val="28"/>
          <w:szCs w:val="28"/>
        </w:rPr>
      </w:pPr>
      <w:r w:rsidRPr="00FF2A83">
        <w:rPr>
          <w:b/>
          <w:bCs/>
          <w:i/>
          <w:iCs/>
          <w:sz w:val="28"/>
          <w:szCs w:val="28"/>
        </w:rPr>
        <w:t>Блок 2. Модульное наполнение ПИМ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1*</w:t>
      </w:r>
      <w:r w:rsidRPr="00621546">
        <w:t xml:space="preserve">. </w:t>
      </w:r>
      <w:r>
        <w:rPr>
          <w:noProof/>
        </w:rPr>
        <w:t>Теоретические основы органической химии. Изомерия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2*</w:t>
      </w:r>
      <w:r w:rsidRPr="00621546">
        <w:t xml:space="preserve">. </w:t>
      </w:r>
      <w:r>
        <w:rPr>
          <w:noProof/>
        </w:rPr>
        <w:t>Классификация органических соединений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3</w:t>
      </w:r>
      <w:r w:rsidRPr="00621546">
        <w:t xml:space="preserve">. </w:t>
      </w:r>
      <w:r>
        <w:rPr>
          <w:noProof/>
        </w:rPr>
        <w:t>Качественные реакции органических соединений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4*</w:t>
      </w:r>
      <w:r w:rsidRPr="00621546">
        <w:t xml:space="preserve">. </w:t>
      </w:r>
      <w:r>
        <w:rPr>
          <w:noProof/>
        </w:rPr>
        <w:t>Физические и физико-химические методы исследования в органической химии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5</w:t>
      </w:r>
      <w:r w:rsidRPr="00621546">
        <w:t xml:space="preserve">. </w:t>
      </w:r>
      <w:r>
        <w:rPr>
          <w:noProof/>
        </w:rPr>
        <w:t>Углеводороды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6*</w:t>
      </w:r>
      <w:r w:rsidRPr="00621546">
        <w:t xml:space="preserve">. </w:t>
      </w:r>
      <w:r>
        <w:rPr>
          <w:noProof/>
        </w:rPr>
        <w:t>Кислородсодержащие производные углеводородов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7*</w:t>
      </w:r>
      <w:r w:rsidRPr="00621546">
        <w:t xml:space="preserve">. </w:t>
      </w:r>
      <w:r>
        <w:rPr>
          <w:noProof/>
        </w:rPr>
        <w:t>Органические соединения азота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8*</w:t>
      </w:r>
      <w:r w:rsidRPr="00621546">
        <w:t xml:space="preserve">. </w:t>
      </w:r>
      <w:r>
        <w:rPr>
          <w:noProof/>
        </w:rPr>
        <w:t>Генетическая связь органических соединений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>Модуль</w:t>
      </w:r>
      <w:r w:rsidRPr="00621546">
        <w:t xml:space="preserve"> </w:t>
      </w:r>
      <w:r>
        <w:rPr>
          <w:noProof/>
        </w:rPr>
        <w:t>9</w:t>
      </w:r>
      <w:r w:rsidRPr="00621546">
        <w:t xml:space="preserve">. </w:t>
      </w:r>
      <w:r>
        <w:rPr>
          <w:noProof/>
        </w:rPr>
        <w:t>Гетероциклические и элементорганические соединения</w:t>
      </w:r>
    </w:p>
    <w:p w:rsidR="00AF6942" w:rsidRPr="00621546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</w:p>
    <w:p w:rsidR="00AF6942" w:rsidRPr="008E6169" w:rsidRDefault="00AF6942" w:rsidP="0032547B">
      <w:pPr>
        <w:tabs>
          <w:tab w:val="left" w:pos="720"/>
        </w:tabs>
        <w:spacing w:line="288" w:lineRule="auto"/>
        <w:ind w:left="360"/>
        <w:jc w:val="both"/>
        <w:rPr>
          <w:sz w:val="28"/>
          <w:szCs w:val="28"/>
        </w:rPr>
      </w:pPr>
      <w:r w:rsidRPr="008E6169">
        <w:rPr>
          <w:b/>
          <w:bCs/>
          <w:i/>
          <w:iCs/>
          <w:sz w:val="28"/>
          <w:szCs w:val="28"/>
        </w:rPr>
        <w:t>Блок</w:t>
      </w:r>
      <w:r w:rsidRPr="00221908">
        <w:rPr>
          <w:b/>
          <w:bCs/>
          <w:i/>
          <w:iCs/>
          <w:sz w:val="28"/>
          <w:szCs w:val="28"/>
        </w:rPr>
        <w:t xml:space="preserve"> 3. </w:t>
      </w:r>
      <w:r w:rsidRPr="008E6169">
        <w:rPr>
          <w:b/>
          <w:bCs/>
          <w:i/>
          <w:iCs/>
          <w:sz w:val="28"/>
          <w:szCs w:val="28"/>
        </w:rPr>
        <w:t>Кейс-наполнение ПИМ</w:t>
      </w:r>
    </w:p>
    <w:p w:rsidR="00AF6942" w:rsidRPr="00BB6C1D" w:rsidRDefault="00AF6942" w:rsidP="0032547B">
      <w:pPr>
        <w:tabs>
          <w:tab w:val="left" w:pos="720"/>
        </w:tabs>
        <w:spacing w:line="288" w:lineRule="auto"/>
        <w:ind w:left="360"/>
        <w:jc w:val="both"/>
      </w:pPr>
      <w:r w:rsidRPr="00BB6C1D">
        <w:t xml:space="preserve">Количество кейс-заданий: </w:t>
      </w:r>
      <w:r>
        <w:rPr>
          <w:noProof/>
        </w:rPr>
        <w:t>3</w:t>
      </w:r>
    </w:p>
    <w:p w:rsidR="00AF6942" w:rsidRPr="005D450D" w:rsidRDefault="00AF6942" w:rsidP="005D450D">
      <w:pPr>
        <w:tabs>
          <w:tab w:val="left" w:pos="720"/>
        </w:tabs>
        <w:spacing w:line="288" w:lineRule="auto"/>
        <w:ind w:left="357"/>
        <w:jc w:val="both"/>
        <w:rPr>
          <w:sz w:val="28"/>
          <w:szCs w:val="28"/>
        </w:rPr>
      </w:pPr>
    </w:p>
    <w:p w:rsidR="00AF6942" w:rsidRPr="002B1ABF" w:rsidRDefault="00AF6942" w:rsidP="00F90D91">
      <w:pPr>
        <w:pStyle w:val="2"/>
        <w:tabs>
          <w:tab w:val="clear" w:pos="166"/>
          <w:tab w:val="num" w:pos="0"/>
        </w:tabs>
        <w:ind w:left="0" w:firstLine="180"/>
      </w:pPr>
      <w:r w:rsidRPr="002B1ABF">
        <w:t xml:space="preserve">Структура содержания и анализ результатов тестирования студентов по отдельным </w:t>
      </w:r>
      <w:r>
        <w:rPr>
          <w:noProof/>
        </w:rPr>
        <w:t>направлениям подготовки</w:t>
      </w:r>
    </w:p>
    <w:p w:rsidR="00AF6942" w:rsidRPr="002B3C22" w:rsidRDefault="00AF6942" w:rsidP="00F04A61">
      <w:pPr>
        <w:pStyle w:val="3-1"/>
        <w:tabs>
          <w:tab w:val="clear" w:pos="360"/>
          <w:tab w:val="num" w:pos="0"/>
        </w:tabs>
        <w:spacing w:before="480"/>
        <w:ind w:left="0" w:firstLine="0"/>
        <w:rPr>
          <w:lang w:val="pl-PL"/>
        </w:rPr>
      </w:pPr>
      <w:r>
        <w:rPr>
          <w:noProof/>
          <w:lang w:val="pl-PL"/>
        </w:rPr>
        <w:t>Направление подготовки</w:t>
      </w:r>
      <w:r w:rsidRPr="002B3C22">
        <w:rPr>
          <w:lang w:val="pl-PL"/>
        </w:rPr>
        <w:t xml:space="preserve"> </w:t>
      </w:r>
      <w:r>
        <w:rPr>
          <w:noProof/>
          <w:lang w:val="en-US"/>
        </w:rPr>
        <w:t>04.03.01</w:t>
      </w:r>
      <w:r w:rsidRPr="002B3C22">
        <w:rPr>
          <w:lang w:val="pl-PL"/>
        </w:rPr>
        <w:t xml:space="preserve"> «</w:t>
      </w:r>
      <w:r>
        <w:rPr>
          <w:noProof/>
          <w:lang w:val="pl-PL"/>
        </w:rPr>
        <w:t>Химия</w:t>
      </w:r>
      <w:r w:rsidRPr="002B3C22">
        <w:rPr>
          <w:lang w:val="pl-PL"/>
        </w:rPr>
        <w:t xml:space="preserve">» </w:t>
      </w:r>
    </w:p>
    <w:p w:rsidR="00AF6942" w:rsidRPr="00F04A61" w:rsidRDefault="00AF6942" w:rsidP="00F04A61">
      <w:pPr>
        <w:spacing w:before="360"/>
        <w:jc w:val="center"/>
        <w:rPr>
          <w:sz w:val="28"/>
          <w:szCs w:val="28"/>
          <w:lang w:val="en-US"/>
        </w:rPr>
      </w:pPr>
      <w:r w:rsidRPr="005C45DC">
        <w:rPr>
          <w:sz w:val="28"/>
          <w:szCs w:val="28"/>
        </w:rPr>
        <w:t>Групп</w:t>
      </w:r>
      <w:r>
        <w:rPr>
          <w:noProof/>
          <w:sz w:val="28"/>
          <w:szCs w:val="28"/>
          <w:lang w:val="en-US"/>
        </w:rPr>
        <w:t>а</w:t>
      </w:r>
      <w:r w:rsidRPr="00F04A61">
        <w:rPr>
          <w:sz w:val="28"/>
          <w:szCs w:val="28"/>
          <w:lang w:val="en-US"/>
        </w:rPr>
        <w:t xml:space="preserve">: </w:t>
      </w:r>
      <w:r>
        <w:rPr>
          <w:noProof/>
          <w:sz w:val="28"/>
          <w:szCs w:val="28"/>
          <w:lang w:val="en-US"/>
        </w:rPr>
        <w:t>ОПБ-04.03.01-31н,32ф</w:t>
      </w:r>
    </w:p>
    <w:p w:rsidR="00AF6942" w:rsidRPr="00F04A61" w:rsidRDefault="00AF6942" w:rsidP="00F04A61">
      <w:pPr>
        <w:tabs>
          <w:tab w:val="left" w:pos="720"/>
        </w:tabs>
        <w:spacing w:line="360" w:lineRule="auto"/>
        <w:ind w:firstLine="540"/>
        <w:jc w:val="both"/>
        <w:rPr>
          <w:sz w:val="28"/>
          <w:szCs w:val="28"/>
          <w:lang w:val="en-US"/>
        </w:rPr>
      </w:pPr>
    </w:p>
    <w:p w:rsidR="00AF6942" w:rsidRPr="004A505E" w:rsidRDefault="00AF6942" w:rsidP="0085018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В</w:t>
      </w:r>
      <w:r w:rsidRPr="004A505E">
        <w:rPr>
          <w:sz w:val="28"/>
          <w:szCs w:val="28"/>
        </w:rPr>
        <w:t xml:space="preserve"> </w:t>
      </w:r>
      <w:r>
        <w:rPr>
          <w:sz w:val="28"/>
          <w:szCs w:val="28"/>
        </w:rPr>
        <w:t>таблице</w:t>
      </w:r>
      <w:r w:rsidRPr="004A505E">
        <w:rPr>
          <w:sz w:val="28"/>
          <w:szCs w:val="28"/>
        </w:rPr>
        <w:t xml:space="preserve"> 3.</w:t>
      </w:r>
      <w:r w:rsidRPr="004A505E">
        <w:rPr>
          <w:noProof/>
          <w:sz w:val="28"/>
          <w:szCs w:val="28"/>
        </w:rPr>
        <w:t>1</w:t>
      </w:r>
      <w:r w:rsidRPr="004A505E">
        <w:rPr>
          <w:sz w:val="28"/>
          <w:szCs w:val="28"/>
        </w:rPr>
        <w:t xml:space="preserve"> </w:t>
      </w:r>
      <w:r>
        <w:rPr>
          <w:sz w:val="28"/>
          <w:szCs w:val="28"/>
        </w:rPr>
        <w:t>представлена</w:t>
      </w:r>
      <w:r w:rsidRPr="004A505E">
        <w:rPr>
          <w:sz w:val="28"/>
          <w:szCs w:val="28"/>
        </w:rPr>
        <w:t xml:space="preserve"> </w:t>
      </w:r>
      <w:r>
        <w:rPr>
          <w:sz w:val="28"/>
          <w:szCs w:val="28"/>
        </w:rPr>
        <w:t>структура</w:t>
      </w:r>
      <w:r w:rsidRPr="004A505E">
        <w:rPr>
          <w:sz w:val="28"/>
          <w:szCs w:val="28"/>
        </w:rPr>
        <w:t xml:space="preserve"> </w:t>
      </w:r>
      <w:r>
        <w:rPr>
          <w:sz w:val="28"/>
          <w:szCs w:val="28"/>
        </w:rPr>
        <w:t>ПИМ</w:t>
      </w:r>
      <w:r w:rsidRPr="004A505E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4A505E">
        <w:rPr>
          <w:sz w:val="28"/>
          <w:szCs w:val="28"/>
        </w:rPr>
        <w:t xml:space="preserve"> </w:t>
      </w:r>
      <w:r>
        <w:rPr>
          <w:sz w:val="28"/>
          <w:szCs w:val="28"/>
        </w:rPr>
        <w:t>дисциплине</w:t>
      </w:r>
      <w:r w:rsidRPr="004A505E">
        <w:rPr>
          <w:sz w:val="28"/>
          <w:szCs w:val="28"/>
        </w:rPr>
        <w:t xml:space="preserve"> «</w:t>
      </w:r>
      <w:r w:rsidRPr="004A505E">
        <w:rPr>
          <w:noProof/>
          <w:sz w:val="28"/>
          <w:szCs w:val="28"/>
        </w:rPr>
        <w:t>Органическая химия</w:t>
      </w:r>
      <w:r w:rsidRPr="004A505E">
        <w:rPr>
          <w:sz w:val="28"/>
          <w:szCs w:val="28"/>
        </w:rPr>
        <w:t xml:space="preserve">» </w:t>
      </w:r>
      <w:r>
        <w:rPr>
          <w:sz w:val="28"/>
          <w:szCs w:val="28"/>
        </w:rPr>
        <w:t>для</w:t>
      </w:r>
      <w:r w:rsidRPr="004A505E">
        <w:rPr>
          <w:sz w:val="28"/>
          <w:szCs w:val="28"/>
        </w:rPr>
        <w:t xml:space="preserve"> </w:t>
      </w:r>
      <w:r>
        <w:rPr>
          <w:sz w:val="28"/>
          <w:szCs w:val="28"/>
        </w:rPr>
        <w:t>студентов</w:t>
      </w:r>
      <w:r w:rsidRPr="004A505E">
        <w:rPr>
          <w:sz w:val="28"/>
          <w:szCs w:val="28"/>
        </w:rPr>
        <w:t xml:space="preserve"> </w:t>
      </w:r>
      <w:r w:rsidRPr="004A505E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4A505E">
        <w:rPr>
          <w:sz w:val="28"/>
          <w:szCs w:val="28"/>
        </w:rPr>
        <w:t xml:space="preserve"> </w:t>
      </w:r>
      <w:r>
        <w:rPr>
          <w:sz w:val="28"/>
          <w:szCs w:val="28"/>
        </w:rPr>
        <w:t>по</w:t>
      </w:r>
      <w:r w:rsidRPr="004A505E">
        <w:rPr>
          <w:sz w:val="28"/>
          <w:szCs w:val="28"/>
        </w:rPr>
        <w:t xml:space="preserve"> </w:t>
      </w:r>
      <w:r w:rsidRPr="004A505E">
        <w:rPr>
          <w:noProof/>
          <w:sz w:val="28"/>
          <w:szCs w:val="28"/>
        </w:rPr>
        <w:t>направлению подготовки</w:t>
      </w:r>
      <w:r w:rsidRPr="004A505E">
        <w:rPr>
          <w:sz w:val="28"/>
          <w:szCs w:val="28"/>
        </w:rPr>
        <w:t xml:space="preserve"> «</w:t>
      </w:r>
      <w:r w:rsidRPr="004A505E">
        <w:rPr>
          <w:noProof/>
          <w:sz w:val="28"/>
          <w:szCs w:val="28"/>
        </w:rPr>
        <w:t>Химия</w:t>
      </w:r>
      <w:r w:rsidRPr="004A505E">
        <w:rPr>
          <w:sz w:val="28"/>
          <w:szCs w:val="28"/>
        </w:rPr>
        <w:t>» (</w:t>
      </w:r>
      <w:r>
        <w:rPr>
          <w:sz w:val="28"/>
          <w:szCs w:val="28"/>
        </w:rPr>
        <w:t>групп</w:t>
      </w:r>
      <w:r w:rsidRPr="004A505E">
        <w:rPr>
          <w:noProof/>
          <w:sz w:val="28"/>
          <w:szCs w:val="28"/>
        </w:rPr>
        <w:t>а</w:t>
      </w:r>
      <w:r w:rsidRPr="004A505E">
        <w:rPr>
          <w:sz w:val="28"/>
          <w:szCs w:val="28"/>
        </w:rPr>
        <w:t xml:space="preserve"> </w:t>
      </w:r>
      <w:r w:rsidRPr="004A505E">
        <w:rPr>
          <w:noProof/>
          <w:sz w:val="28"/>
          <w:szCs w:val="28"/>
        </w:rPr>
        <w:t>ОПБ-04.03.01-31н,32ф</w:t>
      </w:r>
      <w:r w:rsidRPr="004A505E">
        <w:rPr>
          <w:sz w:val="28"/>
          <w:szCs w:val="28"/>
        </w:rPr>
        <w:t>).</w:t>
      </w:r>
    </w:p>
    <w:p w:rsidR="00AF6942" w:rsidRPr="004A505E" w:rsidRDefault="00AF6942" w:rsidP="00F90D91">
      <w:pPr>
        <w:spacing w:line="288" w:lineRule="auto"/>
        <w:rPr>
          <w:b/>
          <w:bCs/>
          <w:sz w:val="20"/>
          <w:szCs w:val="20"/>
        </w:rPr>
      </w:pPr>
    </w:p>
    <w:p w:rsidR="00AF6942" w:rsidRPr="004B0DCC" w:rsidRDefault="00AF6942" w:rsidP="004B0DCC">
      <w:pPr>
        <w:keepNext/>
        <w:keepLines/>
        <w:spacing w:after="80"/>
        <w:ind w:firstLine="539"/>
        <w:jc w:val="both"/>
        <w:rPr>
          <w:sz w:val="20"/>
          <w:szCs w:val="20"/>
        </w:rPr>
      </w:pPr>
      <w:r w:rsidRPr="00FF0C14">
        <w:t>Таблица 3.</w:t>
      </w:r>
      <w:r>
        <w:rPr>
          <w:noProof/>
        </w:rPr>
        <w:t>1</w:t>
      </w:r>
      <w:r w:rsidRPr="00FF0C14">
        <w:t xml:space="preserve"> – Структура содержания</w:t>
      </w:r>
      <w:r w:rsidRPr="009B1BA5">
        <w:t xml:space="preserve"> </w:t>
      </w:r>
      <w:r>
        <w:t>ПИМ</w:t>
      </w:r>
    </w:p>
    <w:tbl>
      <w:tblPr>
        <w:tblW w:w="908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308"/>
        <w:gridCol w:w="1774"/>
      </w:tblGrid>
      <w:tr w:rsidR="00AF6942" w:rsidRPr="00E8159A">
        <w:trPr>
          <w:jc w:val="center"/>
        </w:trPr>
        <w:tc>
          <w:tcPr>
            <w:tcW w:w="7308" w:type="dxa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Содержание ПИМ</w:t>
            </w:r>
          </w:p>
        </w:tc>
        <w:tc>
          <w:tcPr>
            <w:tcW w:w="1774" w:type="dxa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AD1D63">
              <w:rPr>
                <w:b/>
                <w:bCs/>
              </w:rPr>
              <w:t>Номер задания ПИМ</w:t>
            </w:r>
          </w:p>
        </w:tc>
      </w:tr>
      <w:tr w:rsidR="00AF6942" w:rsidRPr="00E8159A">
        <w:trPr>
          <w:trHeight w:val="349"/>
          <w:jc w:val="center"/>
        </w:trPr>
        <w:tc>
          <w:tcPr>
            <w:tcW w:w="9082" w:type="dxa"/>
            <w:gridSpan w:val="2"/>
            <w:vAlign w:val="center"/>
          </w:tcPr>
          <w:p w:rsidR="00AF6942" w:rsidRPr="00AD1D63" w:rsidRDefault="00AF6942" w:rsidP="004B0DCC">
            <w:pPr>
              <w:keepNext/>
              <w:keepLines/>
              <w:tabs>
                <w:tab w:val="left" w:pos="720"/>
              </w:tabs>
              <w:jc w:val="center"/>
              <w:rPr>
                <w:b/>
                <w:bCs/>
                <w:i/>
                <w:iCs/>
              </w:rPr>
            </w:pPr>
            <w:r w:rsidRPr="00AD1D63">
              <w:rPr>
                <w:b/>
                <w:bCs/>
                <w:i/>
                <w:iCs/>
              </w:rPr>
              <w:t xml:space="preserve">Объем трудоемкости: </w:t>
            </w:r>
            <w:r>
              <w:rPr>
                <w:noProof/>
              </w:rPr>
              <w:t>не больше 5 кредитов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4B0DCC">
            <w:pPr>
              <w:keepNext/>
              <w:keepLines/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1. Тематическое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реакций и реагентов в органической химии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Алканы, циклоалканы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Алкены, алкадиены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lastRenderedPageBreak/>
              <w:t>Алкины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Арены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Спирты, простые эфиры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Фенолы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Альдегиды и кетоны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Углеводы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Карбоновые кислоты и их производные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10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Амины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Нитро- азо- и диазосоединения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12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Белки и нуклеиновые кислоты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13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2. Модульное наполнение ПИМ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Теоретические основы органической химии. Изомерия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14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Классификация органических соединений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15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Качественные реакции органических соединений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16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Кислородсодержащие производные углеводородов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17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Органические соединения азота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18</w:t>
            </w:r>
          </w:p>
        </w:tc>
      </w:tr>
      <w:tr w:rsidR="00AF6942" w:rsidRPr="00E8159A">
        <w:trPr>
          <w:jc w:val="center"/>
        </w:trPr>
        <w:tc>
          <w:tcPr>
            <w:tcW w:w="7308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Гетероциклические и элементорганические соединения</w:t>
            </w:r>
          </w:p>
        </w:tc>
        <w:tc>
          <w:tcPr>
            <w:tcW w:w="1774" w:type="dxa"/>
          </w:tcPr>
          <w:p w:rsidR="00AF6942" w:rsidRPr="00E8159A" w:rsidRDefault="00AF6942" w:rsidP="00AD1D6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19</w:t>
            </w:r>
          </w:p>
        </w:tc>
      </w:tr>
      <w:tr w:rsidR="00AF6942" w:rsidRPr="00E8159A">
        <w:trPr>
          <w:jc w:val="center"/>
        </w:trPr>
        <w:tc>
          <w:tcPr>
            <w:tcW w:w="9082" w:type="dxa"/>
            <w:gridSpan w:val="2"/>
          </w:tcPr>
          <w:p w:rsidR="00AF6942" w:rsidRPr="00E8159A" w:rsidRDefault="00AF6942" w:rsidP="00AD1D63">
            <w:pPr>
              <w:tabs>
                <w:tab w:val="left" w:pos="720"/>
              </w:tabs>
              <w:jc w:val="both"/>
            </w:pPr>
            <w:r w:rsidRPr="00AD1D63">
              <w:rPr>
                <w:b/>
                <w:bCs/>
                <w:i/>
                <w:iCs/>
              </w:rPr>
              <w:t>Блок 3. Кейс-наполнение ПИМ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20.3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21.2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3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21.3</w:t>
            </w:r>
          </w:p>
        </w:tc>
      </w:tr>
      <w:tr w:rsidR="00AF6942" w:rsidRPr="00287DC2">
        <w:trPr>
          <w:jc w:val="center"/>
        </w:trPr>
        <w:tc>
          <w:tcPr>
            <w:tcW w:w="9082" w:type="dxa"/>
            <w:gridSpan w:val="2"/>
          </w:tcPr>
          <w:p w:rsidR="00AF6942" w:rsidRPr="00AD1D63" w:rsidRDefault="00AF6942" w:rsidP="00AD1D63">
            <w:pPr>
              <w:tabs>
                <w:tab w:val="left" w:pos="720"/>
              </w:tabs>
              <w:rPr>
                <w:lang w:val="en-US"/>
              </w:rPr>
            </w:pPr>
            <w:r>
              <w:t>Кейс</w:t>
            </w:r>
            <w:r w:rsidRPr="00AD1D63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3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1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22.1</w:t>
            </w:r>
          </w:p>
        </w:tc>
      </w:tr>
      <w:tr w:rsidR="00AF6942" w:rsidRPr="00287DC2">
        <w:trPr>
          <w:jc w:val="center"/>
        </w:trPr>
        <w:tc>
          <w:tcPr>
            <w:tcW w:w="7308" w:type="dxa"/>
          </w:tcPr>
          <w:p w:rsidR="00AF6942" w:rsidRDefault="00AF6942" w:rsidP="00AD1D63">
            <w:pPr>
              <w:tabs>
                <w:tab w:val="left" w:pos="720"/>
              </w:tabs>
              <w:jc w:val="both"/>
            </w:pPr>
            <w:r>
              <w:rPr>
                <w:noProof/>
              </w:rPr>
              <w:t>Подзадача 2</w:t>
            </w:r>
          </w:p>
        </w:tc>
        <w:tc>
          <w:tcPr>
            <w:tcW w:w="1774" w:type="dxa"/>
          </w:tcPr>
          <w:p w:rsidR="00AF6942" w:rsidRPr="00AD1D63" w:rsidRDefault="00AF6942" w:rsidP="00AD1D63">
            <w:pPr>
              <w:tabs>
                <w:tab w:val="left" w:pos="720"/>
              </w:tabs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22.2</w:t>
            </w:r>
          </w:p>
        </w:tc>
      </w:tr>
    </w:tbl>
    <w:p w:rsidR="00AF6942" w:rsidRPr="00167837" w:rsidRDefault="00AF6942" w:rsidP="00CF1861">
      <w:pPr>
        <w:spacing w:line="288" w:lineRule="auto"/>
        <w:ind w:firstLine="540"/>
        <w:jc w:val="both"/>
        <w:rPr>
          <w:sz w:val="28"/>
          <w:szCs w:val="28"/>
          <w:lang w:val="en-US"/>
        </w:rPr>
      </w:pPr>
    </w:p>
    <w:p w:rsidR="00AF6942" w:rsidRDefault="00AF6942" w:rsidP="00CF1861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студентов по итогам выполнения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Органическая химия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представлено на диаграмме (рисунок 3.</w:t>
      </w:r>
      <w:r>
        <w:rPr>
          <w:noProof/>
          <w:sz w:val="28"/>
          <w:szCs w:val="28"/>
        </w:rPr>
        <w:t>1</w:t>
      </w:r>
      <w:r>
        <w:rPr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1_3250288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1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1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Органическая химия</w:t>
      </w:r>
      <w:r w:rsidRPr="0011151E">
        <w:t>»</w:t>
      </w:r>
    </w:p>
    <w:p w:rsidR="00AF6942" w:rsidRPr="00621546" w:rsidRDefault="00AF6942" w:rsidP="009F6FC0">
      <w:pPr>
        <w:spacing w:line="288" w:lineRule="auto"/>
        <w:ind w:firstLine="540"/>
        <w:jc w:val="both"/>
      </w:pPr>
    </w:p>
    <w:p w:rsidR="00AF6942" w:rsidRDefault="00AF6942" w:rsidP="009F6FC0">
      <w:pPr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</w:t>
      </w:r>
      <w:r>
        <w:rPr>
          <w:noProof/>
          <w:sz w:val="28"/>
          <w:szCs w:val="28"/>
        </w:rPr>
        <w:t>2</w:t>
      </w:r>
      <w:r>
        <w:rPr>
          <w:sz w:val="28"/>
          <w:szCs w:val="28"/>
        </w:rPr>
        <w:t xml:space="preserve"> представлена карта коэффициентов решаемости заданий блока 1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Органическая химия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AF6942" w:rsidRDefault="00AF6942" w:rsidP="00946870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743200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p_rates1_3250288.pn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2</w:t>
      </w:r>
      <w:r>
        <w:t xml:space="preserve"> – Карта коэффициентов решаемости заданий по темам блока 1</w:t>
      </w:r>
      <w:r>
        <w:br/>
        <w:t>ПИМ по дисциплине «</w:t>
      </w:r>
      <w:r>
        <w:rPr>
          <w:noProof/>
        </w:rPr>
        <w:t>Органическая химия</w:t>
      </w:r>
      <w:r>
        <w:t>»</w:t>
      </w:r>
    </w:p>
    <w:p w:rsidR="00AF6942" w:rsidRDefault="00AF6942" w:rsidP="00D950FC">
      <w:pPr>
        <w:tabs>
          <w:tab w:val="left" w:pos="720"/>
        </w:tabs>
        <w:ind w:left="360"/>
        <w:jc w:val="center"/>
      </w:pPr>
    </w:p>
    <w:p w:rsidR="00AF6942" w:rsidRPr="00742CB4" w:rsidRDefault="00AF6942" w:rsidP="00742CB4">
      <w:pPr>
        <w:pStyle w:val="ad"/>
        <w:spacing w:line="240" w:lineRule="auto"/>
        <w:rPr>
          <w:sz w:val="28"/>
          <w:szCs w:val="28"/>
        </w:rPr>
      </w:pPr>
      <w:r w:rsidRPr="00742CB4">
        <w:rPr>
          <w:sz w:val="28"/>
          <w:szCs w:val="28"/>
        </w:rPr>
        <w:t>Карта коэффициентов решаемости заданий показывает, что студент</w:t>
      </w:r>
      <w:r>
        <w:rPr>
          <w:sz w:val="28"/>
          <w:szCs w:val="28"/>
        </w:rPr>
        <w:t>ы данной выборки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невысоком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4A505E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4A505E">
        <w:rPr>
          <w:i/>
          <w:iCs/>
          <w:sz w:val="28"/>
          <w:szCs w:val="28"/>
        </w:rPr>
        <w:t>№</w:t>
      </w:r>
      <w:r w:rsidRPr="004A505E">
        <w:rPr>
          <w:i/>
          <w:iCs/>
          <w:noProof/>
          <w:sz w:val="28"/>
          <w:szCs w:val="28"/>
        </w:rPr>
        <w:t>5</w:t>
      </w:r>
      <w:r w:rsidRPr="004A505E">
        <w:rPr>
          <w:i/>
          <w:iCs/>
          <w:sz w:val="28"/>
          <w:szCs w:val="28"/>
        </w:rPr>
        <w:t xml:space="preserve"> </w:t>
      </w:r>
      <w:r w:rsidRPr="004A505E">
        <w:rPr>
          <w:sz w:val="28"/>
          <w:szCs w:val="28"/>
        </w:rPr>
        <w:t>«</w:t>
      </w:r>
      <w:r w:rsidRPr="004A505E">
        <w:rPr>
          <w:noProof/>
          <w:sz w:val="28"/>
          <w:szCs w:val="28"/>
        </w:rPr>
        <w:t>Арены</w:t>
      </w:r>
      <w:r w:rsidRPr="004A505E">
        <w:rPr>
          <w:sz w:val="28"/>
          <w:szCs w:val="28"/>
        </w:rPr>
        <w:t>»</w:t>
      </w:r>
    </w:p>
    <w:p w:rsidR="00AF6942" w:rsidRPr="004A505E" w:rsidRDefault="00AF6942" w:rsidP="00742CB4">
      <w:pPr>
        <w:pStyle w:val="ad"/>
        <w:spacing w:line="240" w:lineRule="auto"/>
        <w:jc w:val="left"/>
        <w:rPr>
          <w:i/>
          <w:iCs/>
          <w:sz w:val="28"/>
          <w:szCs w:val="28"/>
        </w:rPr>
      </w:pPr>
      <w:r w:rsidRPr="004A505E">
        <w:rPr>
          <w:i/>
          <w:iCs/>
          <w:sz w:val="28"/>
          <w:szCs w:val="28"/>
        </w:rPr>
        <w:t>№</w:t>
      </w:r>
      <w:r w:rsidRPr="004A505E">
        <w:rPr>
          <w:i/>
          <w:iCs/>
          <w:noProof/>
          <w:sz w:val="28"/>
          <w:szCs w:val="28"/>
        </w:rPr>
        <w:t>8</w:t>
      </w:r>
      <w:r w:rsidRPr="004A505E">
        <w:rPr>
          <w:i/>
          <w:iCs/>
          <w:sz w:val="28"/>
          <w:szCs w:val="28"/>
        </w:rPr>
        <w:t xml:space="preserve"> </w:t>
      </w:r>
      <w:r w:rsidRPr="004A505E">
        <w:rPr>
          <w:sz w:val="28"/>
          <w:szCs w:val="28"/>
        </w:rPr>
        <w:t>«</w:t>
      </w:r>
      <w:r w:rsidRPr="004A505E">
        <w:rPr>
          <w:noProof/>
          <w:sz w:val="28"/>
          <w:szCs w:val="28"/>
        </w:rPr>
        <w:t>Альдегиды и кетоны</w:t>
      </w:r>
      <w:r w:rsidRPr="004A505E">
        <w:rPr>
          <w:sz w:val="28"/>
          <w:szCs w:val="28"/>
        </w:rPr>
        <w:t>»</w:t>
      </w:r>
    </w:p>
    <w:p w:rsidR="00AF6942" w:rsidRPr="00742CB4" w:rsidRDefault="00AF6942" w:rsidP="00742CB4">
      <w:pPr>
        <w:pStyle w:val="ad"/>
        <w:spacing w:line="240" w:lineRule="auto"/>
        <w:ind w:firstLine="0"/>
        <w:rPr>
          <w:sz w:val="28"/>
          <w:szCs w:val="28"/>
        </w:rPr>
      </w:pPr>
      <w:r w:rsidRPr="00742CB4">
        <w:rPr>
          <w:b/>
          <w:bCs/>
          <w:sz w:val="28"/>
          <w:szCs w:val="28"/>
        </w:rPr>
        <w:t>на низком</w:t>
      </w:r>
      <w:r w:rsidRPr="00742CB4">
        <w:rPr>
          <w:sz w:val="28"/>
          <w:szCs w:val="28"/>
        </w:rPr>
        <w:t xml:space="preserve"> уровне выполн</w:t>
      </w:r>
      <w:r>
        <w:rPr>
          <w:sz w:val="28"/>
          <w:szCs w:val="28"/>
        </w:rPr>
        <w:t>или</w:t>
      </w:r>
      <w:r w:rsidRPr="00742CB4">
        <w:rPr>
          <w:sz w:val="28"/>
          <w:szCs w:val="28"/>
        </w:rPr>
        <w:t xml:space="preserve"> задания по следующим темам:</w:t>
      </w:r>
    </w:p>
    <w:p w:rsidR="00AF6942" w:rsidRPr="004A505E" w:rsidRDefault="00AF6942" w:rsidP="00742CB4">
      <w:pPr>
        <w:pStyle w:val="ad"/>
        <w:spacing w:line="240" w:lineRule="auto"/>
        <w:jc w:val="left"/>
      </w:pPr>
      <w:r w:rsidRPr="004A505E">
        <w:rPr>
          <w:i/>
          <w:iCs/>
          <w:sz w:val="28"/>
          <w:szCs w:val="28"/>
        </w:rPr>
        <w:t>№</w:t>
      </w:r>
      <w:r w:rsidRPr="004A505E">
        <w:rPr>
          <w:i/>
          <w:iCs/>
          <w:noProof/>
          <w:sz w:val="28"/>
          <w:szCs w:val="28"/>
        </w:rPr>
        <w:t>10</w:t>
      </w:r>
      <w:r w:rsidRPr="004A505E">
        <w:rPr>
          <w:i/>
          <w:iCs/>
          <w:sz w:val="28"/>
          <w:szCs w:val="28"/>
        </w:rPr>
        <w:t xml:space="preserve"> «</w:t>
      </w:r>
      <w:r w:rsidRPr="004A505E">
        <w:rPr>
          <w:noProof/>
          <w:sz w:val="28"/>
          <w:szCs w:val="28"/>
        </w:rPr>
        <w:t>Карбоновые кислоты и их производные</w:t>
      </w:r>
      <w:r w:rsidRPr="004A505E">
        <w:rPr>
          <w:sz w:val="28"/>
          <w:szCs w:val="28"/>
        </w:rPr>
        <w:t>»</w:t>
      </w:r>
    </w:p>
    <w:p w:rsidR="00AF6942" w:rsidRPr="004A505E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</w:p>
    <w:p w:rsidR="00AF6942" w:rsidRPr="00194248" w:rsidRDefault="00AF6942" w:rsidP="00C8618F">
      <w:pPr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194248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2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Органическая химия</w:t>
      </w:r>
      <w:r w:rsidRPr="007339C1">
        <w:rPr>
          <w:sz w:val="28"/>
          <w:szCs w:val="28"/>
        </w:rPr>
        <w:t>»</w:t>
      </w:r>
      <w:r w:rsidRPr="00194248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3</w:t>
      </w:r>
      <w:r w:rsidRPr="00194248">
        <w:rPr>
          <w:spacing w:val="-4"/>
          <w:sz w:val="28"/>
          <w:szCs w:val="28"/>
        </w:rPr>
        <w:t>).</w:t>
      </w:r>
    </w:p>
    <w:p w:rsidR="00AF6942" w:rsidRPr="0011151E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2_3250288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3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2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Органическая химия</w:t>
      </w:r>
      <w:r w:rsidRPr="0011151E">
        <w:t>»</w:t>
      </w:r>
    </w:p>
    <w:p w:rsidR="00AF6942" w:rsidRPr="00206D7D" w:rsidRDefault="00AF6942" w:rsidP="00784E8F">
      <w:pPr>
        <w:tabs>
          <w:tab w:val="left" w:pos="720"/>
        </w:tabs>
        <w:jc w:val="both"/>
        <w:rPr>
          <w:sz w:val="28"/>
          <w:szCs w:val="28"/>
        </w:rPr>
      </w:pPr>
    </w:p>
    <w:p w:rsidR="00AF6942" w:rsidRDefault="00AF6942" w:rsidP="00C8618F">
      <w:pPr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</w:t>
      </w:r>
      <w:r>
        <w:rPr>
          <w:noProof/>
          <w:sz w:val="28"/>
          <w:szCs w:val="28"/>
        </w:rPr>
        <w:t>4</w:t>
      </w:r>
      <w:r>
        <w:rPr>
          <w:sz w:val="28"/>
          <w:szCs w:val="28"/>
        </w:rPr>
        <w:t xml:space="preserve"> отображены результаты выполнения заданий блока 2 </w:t>
      </w:r>
      <w:r w:rsidRPr="00FC3148">
        <w:rPr>
          <w:sz w:val="28"/>
          <w:szCs w:val="28"/>
        </w:rPr>
        <w:t xml:space="preserve">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Органическая химия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3657600"/>
            <wp:effectExtent l="25400" t="0" r="0" b="0"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2_3250288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4</w:t>
      </w:r>
      <w:r>
        <w:t xml:space="preserve"> – Диаграмма результатов выполнения студентами заданий блока 2</w:t>
      </w:r>
      <w:r>
        <w:br/>
        <w:t>ПИМ</w:t>
      </w:r>
      <w:r w:rsidRPr="009534E9">
        <w:t xml:space="preserve"> </w:t>
      </w:r>
      <w:r>
        <w:t>по дисциплине «</w:t>
      </w:r>
      <w:r>
        <w:rPr>
          <w:noProof/>
        </w:rPr>
        <w:t>Органическая химия</w:t>
      </w:r>
      <w:r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Pr="00B6338F" w:rsidRDefault="00AF6942" w:rsidP="003A0CC9">
      <w:pPr>
        <w:tabs>
          <w:tab w:val="left" w:pos="720"/>
        </w:tabs>
        <w:spacing w:line="288" w:lineRule="auto"/>
        <w:ind w:firstLine="539"/>
        <w:jc w:val="both"/>
        <w:rPr>
          <w:spacing w:val="-4"/>
          <w:sz w:val="28"/>
          <w:szCs w:val="28"/>
        </w:rPr>
      </w:pPr>
      <w:r w:rsidRPr="00B6338F">
        <w:rPr>
          <w:spacing w:val="-4"/>
          <w:sz w:val="28"/>
          <w:szCs w:val="28"/>
        </w:rPr>
        <w:t xml:space="preserve">Распределение студентов по результатам выполнения заданий блока 3 ПИМ по дисциплине </w:t>
      </w:r>
      <w:r w:rsidRPr="000A347A">
        <w:rPr>
          <w:spacing w:val="-4"/>
          <w:sz w:val="28"/>
          <w:szCs w:val="28"/>
        </w:rPr>
        <w:t>«</w:t>
      </w:r>
      <w:r>
        <w:rPr>
          <w:noProof/>
          <w:sz w:val="28"/>
          <w:szCs w:val="28"/>
        </w:rPr>
        <w:t>Органическая химия</w:t>
      </w:r>
      <w:r w:rsidRPr="000A347A">
        <w:rPr>
          <w:spacing w:val="-4"/>
          <w:sz w:val="28"/>
          <w:szCs w:val="28"/>
        </w:rPr>
        <w:t>»</w:t>
      </w:r>
      <w:r w:rsidRPr="00B6338F">
        <w:rPr>
          <w:spacing w:val="-4"/>
          <w:sz w:val="28"/>
          <w:szCs w:val="28"/>
        </w:rPr>
        <w:t xml:space="preserve"> представлено на диаграмме (рисунок 3.</w:t>
      </w:r>
      <w:r>
        <w:rPr>
          <w:noProof/>
          <w:spacing w:val="-4"/>
          <w:sz w:val="28"/>
          <w:szCs w:val="28"/>
        </w:rPr>
        <w:t>5</w:t>
      </w:r>
      <w:r w:rsidRPr="00B6338F">
        <w:rPr>
          <w:spacing w:val="-4"/>
          <w:sz w:val="28"/>
          <w:szCs w:val="28"/>
        </w:rPr>
        <w:t>).</w:t>
      </w:r>
    </w:p>
    <w:p w:rsidR="00AF6942" w:rsidRPr="00685C1F" w:rsidRDefault="00AF6942" w:rsidP="002953DF">
      <w:pPr>
        <w:keepNext/>
        <w:keepLines/>
        <w:tabs>
          <w:tab w:val="left" w:pos="720"/>
        </w:tabs>
        <w:ind w:left="357"/>
        <w:jc w:val="center"/>
      </w:pPr>
      <w:r>
        <w:rPr>
          <w:noProof/>
        </w:rPr>
        <w:drawing>
          <wp:inline distT="0" distB="0" distL="0" distR="0">
            <wp:extent cx="5755907" cy="2926080"/>
            <wp:effectExtent l="25400" t="0" r="0" b="0"/>
            <wp:docPr id="1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horiz3_3250288.pn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>
        <w:t>Рисунок 3.</w:t>
      </w:r>
      <w:r>
        <w:rPr>
          <w:noProof/>
        </w:rPr>
        <w:t>5</w:t>
      </w:r>
      <w:r>
        <w:t xml:space="preserve"> – Гистограмма плотности распределения результатов </w:t>
      </w:r>
      <w:r w:rsidRPr="00685C1F">
        <w:t>выполнения заданий</w:t>
      </w:r>
      <w:r>
        <w:t xml:space="preserve"> блока 3 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Органическая химия</w:t>
      </w:r>
      <w:r w:rsidRPr="0011151E">
        <w:t>»</w:t>
      </w:r>
    </w:p>
    <w:p w:rsidR="00AF6942" w:rsidRPr="00621546" w:rsidRDefault="00AF6942" w:rsidP="0019342D">
      <w:pPr>
        <w:tabs>
          <w:tab w:val="left" w:pos="720"/>
        </w:tabs>
        <w:ind w:left="360"/>
        <w:jc w:val="center"/>
      </w:pPr>
    </w:p>
    <w:p w:rsidR="00AF6942" w:rsidRDefault="00AF6942" w:rsidP="005A1278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</w:t>
      </w:r>
      <w:r>
        <w:rPr>
          <w:noProof/>
          <w:sz w:val="28"/>
          <w:szCs w:val="28"/>
        </w:rPr>
        <w:t>6</w:t>
      </w:r>
      <w:r>
        <w:rPr>
          <w:sz w:val="28"/>
          <w:szCs w:val="28"/>
        </w:rPr>
        <w:t xml:space="preserve"> отображены результаты решения заданий блока 3 ПИМ 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Органическая химия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выборкой студентов.</w:t>
      </w:r>
    </w:p>
    <w:p w:rsidR="00AF6942" w:rsidRDefault="00AF6942" w:rsidP="002953DF">
      <w:pPr>
        <w:keepNext/>
        <w:keepLines/>
        <w:tabs>
          <w:tab w:val="left" w:pos="720"/>
        </w:tabs>
        <w:jc w:val="center"/>
      </w:pPr>
      <w:r>
        <w:rPr>
          <w:noProof/>
        </w:rPr>
        <w:lastRenderedPageBreak/>
        <w:drawing>
          <wp:inline distT="0" distB="0" distL="0" distR="0">
            <wp:extent cx="5755907" cy="3657600"/>
            <wp:effectExtent l="25400" t="0" r="0" b="0"/>
            <wp:docPr id="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resh3_3250288.pn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6</w:t>
      </w:r>
      <w:r>
        <w:t xml:space="preserve"> – Диаграмма результатов выполнения студентами заданий блока 3</w:t>
      </w:r>
      <w:r>
        <w:br/>
        <w:t>ПИМ по д</w:t>
      </w:r>
      <w:r w:rsidRPr="0011151E">
        <w:t>исциплин</w:t>
      </w:r>
      <w:r>
        <w:t>е</w:t>
      </w:r>
      <w:r w:rsidRPr="0011151E">
        <w:t xml:space="preserve"> «</w:t>
      </w:r>
      <w:r>
        <w:rPr>
          <w:noProof/>
        </w:rPr>
        <w:t>Органическая химия</w:t>
      </w:r>
      <w:r w:rsidRPr="0011151E">
        <w:t>»</w:t>
      </w:r>
    </w:p>
    <w:p w:rsidR="00AF6942" w:rsidRPr="00621546" w:rsidRDefault="00AF6942" w:rsidP="008373D9">
      <w:pPr>
        <w:tabs>
          <w:tab w:val="left" w:pos="720"/>
        </w:tabs>
        <w:jc w:val="center"/>
      </w:pPr>
    </w:p>
    <w:p w:rsidR="00AF6942" w:rsidRDefault="00AF6942" w:rsidP="00FF0C14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Распределение студентов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Химия</w:t>
      </w:r>
      <w:r w:rsidRPr="004072BC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по уровням обученности на </w:t>
      </w:r>
      <w:r w:rsidRPr="00365852">
        <w:rPr>
          <w:sz w:val="28"/>
          <w:szCs w:val="28"/>
        </w:rPr>
        <w:t xml:space="preserve">основе результатов </w:t>
      </w:r>
      <w:r>
        <w:rPr>
          <w:noProof/>
          <w:sz w:val="28"/>
          <w:szCs w:val="28"/>
        </w:rPr>
        <w:t>ФЭПО-25</w:t>
      </w:r>
      <w:r w:rsidRPr="00365852">
        <w:rPr>
          <w:sz w:val="28"/>
          <w:szCs w:val="28"/>
        </w:rPr>
        <w:t xml:space="preserve"> показано</w:t>
      </w:r>
      <w:r>
        <w:rPr>
          <w:sz w:val="28"/>
          <w:szCs w:val="28"/>
        </w:rPr>
        <w:t xml:space="preserve"> на диаграмме (рисунок 3.</w:t>
      </w:r>
      <w:r>
        <w:rPr>
          <w:noProof/>
          <w:sz w:val="28"/>
          <w:szCs w:val="28"/>
        </w:rPr>
        <w:t>7</w:t>
      </w:r>
      <w:r>
        <w:rPr>
          <w:sz w:val="28"/>
          <w:szCs w:val="28"/>
        </w:rPr>
        <w:t>).</w:t>
      </w:r>
    </w:p>
    <w:p w:rsidR="00AF6942" w:rsidRPr="003B19ED" w:rsidRDefault="00AF6942" w:rsidP="00FF0C14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0"/>
          <w:szCs w:val="20"/>
        </w:rPr>
      </w:pPr>
    </w:p>
    <w:p w:rsidR="00AF6942" w:rsidRPr="00F90D91" w:rsidRDefault="00AF6942" w:rsidP="002953DF">
      <w:pPr>
        <w:keepNext/>
        <w:keepLines/>
        <w:tabs>
          <w:tab w:val="left" w:pos="720"/>
        </w:tabs>
        <w:jc w:val="center"/>
        <w:rPr>
          <w:sz w:val="20"/>
          <w:szCs w:val="20"/>
        </w:rPr>
      </w:pPr>
      <w:r>
        <w:rPr>
          <w:noProof/>
        </w:rPr>
        <w:drawing>
          <wp:inline distT="0" distB="0" distL="0" distR="0">
            <wp:extent cx="5760720" cy="2926080"/>
            <wp:effectExtent l="25400" t="0" r="0" b="0"/>
            <wp:docPr id="1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e_3250288.pn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  <w:t>Рисунок 3.</w:t>
      </w:r>
      <w:r>
        <w:rPr>
          <w:noProof/>
        </w:rPr>
        <w:t>7</w:t>
      </w:r>
      <w:r>
        <w:t xml:space="preserve"> – Круговая диаграмма распределения результатов обучения</w:t>
      </w:r>
      <w:r w:rsidRPr="00C015E3">
        <w:t xml:space="preserve"> студентов по уровням обученности</w:t>
      </w:r>
    </w:p>
    <w:p w:rsidR="00AF6942" w:rsidRPr="007F6CFE" w:rsidRDefault="00AF6942" w:rsidP="00F04A61">
      <w:pPr>
        <w:tabs>
          <w:tab w:val="left" w:pos="720"/>
        </w:tabs>
        <w:spacing w:line="288" w:lineRule="auto"/>
        <w:rPr>
          <w:sz w:val="28"/>
          <w:szCs w:val="28"/>
        </w:rPr>
      </w:pPr>
    </w:p>
    <w:p w:rsidR="00AF6942" w:rsidRDefault="00AF6942" w:rsidP="00A07D5E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соответствии с моделью оценки результатов обучения 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A07D5E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Химия</w:t>
      </w:r>
      <w:r w:rsidRPr="004072BC">
        <w:rPr>
          <w:sz w:val="28"/>
          <w:szCs w:val="28"/>
        </w:rPr>
        <w:t>»</w:t>
      </w:r>
      <w:r w:rsidRPr="00F70FF7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 w:rsidRPr="00F70FF7">
        <w:rPr>
          <w:sz w:val="28"/>
          <w:szCs w:val="28"/>
        </w:rPr>
        <w:t>а</w:t>
      </w:r>
      <w:r>
        <w:rPr>
          <w:sz w:val="28"/>
          <w:szCs w:val="28"/>
        </w:rPr>
        <w:t xml:space="preserve"> н</w:t>
      </w:r>
      <w:r w:rsidRPr="00CC6926">
        <w:rPr>
          <w:sz w:val="28"/>
          <w:szCs w:val="28"/>
        </w:rPr>
        <w:t xml:space="preserve">а уровне </w:t>
      </w:r>
      <w:r>
        <w:rPr>
          <w:sz w:val="28"/>
          <w:szCs w:val="28"/>
        </w:rPr>
        <w:t xml:space="preserve">обученности </w:t>
      </w:r>
      <w:r w:rsidRPr="00CC6926">
        <w:rPr>
          <w:sz w:val="28"/>
          <w:szCs w:val="28"/>
        </w:rPr>
        <w:t>не ниже второго</w:t>
      </w:r>
      <w:r>
        <w:rPr>
          <w:sz w:val="28"/>
          <w:szCs w:val="28"/>
        </w:rPr>
        <w:t xml:space="preserve"> (по дисциплине </w:t>
      </w:r>
      <w:r w:rsidRPr="007339C1">
        <w:rPr>
          <w:sz w:val="28"/>
          <w:szCs w:val="28"/>
        </w:rPr>
        <w:t>«</w:t>
      </w:r>
      <w:r>
        <w:rPr>
          <w:noProof/>
          <w:sz w:val="28"/>
          <w:szCs w:val="28"/>
        </w:rPr>
        <w:t>Органическая химия</w:t>
      </w:r>
      <w:r w:rsidRPr="007339C1">
        <w:rPr>
          <w:sz w:val="28"/>
          <w:szCs w:val="28"/>
        </w:rPr>
        <w:t>»</w:t>
      </w:r>
      <w:r>
        <w:rPr>
          <w:sz w:val="28"/>
          <w:szCs w:val="28"/>
        </w:rPr>
        <w:t xml:space="preserve"> цикла </w:t>
      </w:r>
      <w:r>
        <w:rPr>
          <w:noProof/>
          <w:sz w:val="28"/>
          <w:szCs w:val="28"/>
        </w:rPr>
        <w:t>ПД</w:t>
      </w:r>
      <w:r>
        <w:rPr>
          <w:sz w:val="28"/>
          <w:szCs w:val="28"/>
        </w:rPr>
        <w:t xml:space="preserve"> ФГОС </w:t>
      </w:r>
      <w:r>
        <w:rPr>
          <w:noProof/>
          <w:sz w:val="28"/>
          <w:szCs w:val="28"/>
        </w:rPr>
        <w:t>ВО</w:t>
      </w:r>
      <w:r>
        <w:rPr>
          <w:sz w:val="28"/>
          <w:szCs w:val="28"/>
        </w:rPr>
        <w:t xml:space="preserve">) составляет </w:t>
      </w:r>
      <w:r>
        <w:rPr>
          <w:noProof/>
          <w:sz w:val="28"/>
          <w:szCs w:val="28"/>
        </w:rPr>
        <w:t>50</w:t>
      </w:r>
      <w:r w:rsidRPr="00A07D5E">
        <w:rPr>
          <w:sz w:val="28"/>
          <w:szCs w:val="28"/>
        </w:rPr>
        <w:t>%</w:t>
      </w:r>
      <w:r>
        <w:rPr>
          <w:sz w:val="28"/>
          <w:szCs w:val="28"/>
        </w:rPr>
        <w:t>.</w:t>
      </w:r>
    </w:p>
    <w:p w:rsidR="00AF6942" w:rsidRPr="00946870" w:rsidRDefault="00AF6942" w:rsidP="00F90D91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742FEF" w:rsidRDefault="00AF6942" w:rsidP="0019190D">
      <w:pPr>
        <w:tabs>
          <w:tab w:val="left" w:pos="720"/>
        </w:tabs>
        <w:spacing w:line="288" w:lineRule="auto"/>
        <w:jc w:val="both"/>
        <w:rPr>
          <w:sz w:val="16"/>
          <w:szCs w:val="16"/>
        </w:rPr>
      </w:pPr>
    </w:p>
    <w:p w:rsidR="00AF6942" w:rsidRPr="002B1ABF" w:rsidRDefault="00AF6942" w:rsidP="002F3D9E">
      <w:pPr>
        <w:pStyle w:val="1"/>
        <w:tabs>
          <w:tab w:val="clear" w:pos="-194"/>
          <w:tab w:val="num" w:pos="0"/>
        </w:tabs>
        <w:ind w:left="0" w:firstLine="180"/>
      </w:pPr>
      <w:r>
        <w:br w:type="page"/>
        <w:t>Проекты НИИ мониторинга качества образования</w:t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Pr="005C5B7B" w:rsidRDefault="004A505E" w:rsidP="00944C53">
      <w:pPr>
        <w:jc w:val="center"/>
      </w:pPr>
      <w:r>
        <w:rPr>
          <w:noProof/>
        </w:rPr>
        <w:drawing>
          <wp:inline distT="0" distB="0" distL="0" distR="0">
            <wp:extent cx="5705475" cy="3209925"/>
            <wp:effectExtent l="0" t="0" r="9525" b="9525"/>
            <wp:docPr id="3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944C53" w:rsidRDefault="00AF6942" w:rsidP="00944C53">
      <w:pPr>
        <w:rPr>
          <w:sz w:val="16"/>
          <w:szCs w:val="16"/>
        </w:rPr>
      </w:pPr>
    </w:p>
    <w:p w:rsidR="00AF6942" w:rsidRDefault="00AF6942" w:rsidP="00944C53">
      <w:r>
        <w:t xml:space="preserve">Портал </w:t>
      </w:r>
      <w:hyperlink r:id="rId27" w:history="1">
        <w:r w:rsidRPr="00607843">
          <w:rPr>
            <w:b/>
            <w:bCs/>
            <w:color w:val="1B4897"/>
          </w:rPr>
          <w:t>www.i-exam.ru</w:t>
        </w:r>
      </w:hyperlink>
      <w:r>
        <w:t xml:space="preserve"> является крупнейшим информационным ресурсом, </w:t>
      </w:r>
      <w:r>
        <w:br/>
        <w:t xml:space="preserve">цель которого – </w:t>
      </w:r>
      <w:r w:rsidRPr="004C535F">
        <w:t>содействие образовательным организациям в создании системы объективной внутренней и независимой внешней оценки качества образования</w:t>
      </w:r>
      <w:r>
        <w:t>.</w:t>
      </w:r>
    </w:p>
    <w:p w:rsidR="00AF6942" w:rsidRPr="004C535F" w:rsidRDefault="00AF6942" w:rsidP="00944C53"/>
    <w:tbl>
      <w:tblPr>
        <w:tblW w:w="0" w:type="auto"/>
        <w:tblInd w:w="2" w:type="dxa"/>
        <w:tblLayout w:type="fixed"/>
        <w:tblLook w:val="01E0" w:firstRow="1" w:lastRow="1" w:firstColumn="1" w:lastColumn="1" w:noHBand="0" w:noVBand="0"/>
      </w:tblPr>
      <w:tblGrid>
        <w:gridCol w:w="817"/>
        <w:gridCol w:w="8651"/>
      </w:tblGrid>
      <w:tr w:rsidR="00AF6942" w:rsidRPr="0001694A">
        <w:tc>
          <w:tcPr>
            <w:tcW w:w="817" w:type="dxa"/>
          </w:tcPr>
          <w:p w:rsidR="00AF6942" w:rsidRPr="0001694A" w:rsidRDefault="004A505E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38150"/>
                  <wp:effectExtent l="0" t="0" r="9525" b="0"/>
                  <wp:docPr id="3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4A505E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6D02AB"/>
              </w:rPr>
              <w:t>Диагностическое интернет-тестирование студентов первого курса</w:t>
            </w:r>
            <w:r w:rsidRPr="0001694A">
              <w:t xml:space="preserve"> </w:t>
            </w:r>
            <w:r>
              <w:br/>
            </w:r>
            <w:r w:rsidRPr="0001694A">
              <w:t>позволяет оценить уровень подготовки первокурсников, прогнозировать успешность учебной деятельности студентов.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4A505E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3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4A505E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1B4897"/>
              </w:rPr>
              <w:t>Интернет-тренажеры в сфере образования</w:t>
            </w:r>
            <w:r w:rsidRPr="0001694A">
              <w:t xml:space="preserve"> предоставляют студентам возможность самостоятельной подготовки</w:t>
            </w:r>
            <w:r>
              <w:t xml:space="preserve"> </w:t>
            </w:r>
            <w:r w:rsidRPr="0001694A">
              <w:t>к процедурам оценки уровня обученности, а преподавателям – возможность самостоятельного конструирования оценочных материалов для проведения контрольных процедур.</w:t>
            </w:r>
            <w: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4A505E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2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4A505E">
            <w:pPr>
              <w:pStyle w:val="af2"/>
              <w:spacing w:beforeLines="20" w:before="48" w:beforeAutospacing="0" w:after="0" w:afterAutospacing="0"/>
            </w:pPr>
            <w:r w:rsidRPr="0001694A">
              <w:rPr>
                <w:b/>
                <w:bCs/>
                <w:color w:val="ABC433"/>
              </w:rPr>
              <w:t>Феде</w:t>
            </w:r>
            <w:r w:rsidRPr="008C35BF">
              <w:rPr>
                <w:b/>
                <w:bCs/>
                <w:color w:val="ABC433"/>
              </w:rPr>
              <w:t>ра</w:t>
            </w:r>
            <w:r w:rsidRPr="0001694A">
              <w:rPr>
                <w:b/>
                <w:bCs/>
                <w:color w:val="ABC433"/>
              </w:rPr>
              <w:t>льный интернет-экзамен в сфере профессионального образования (ФЭПО)</w:t>
            </w:r>
            <w:r>
              <w:rPr>
                <w:b/>
                <w:bCs/>
                <w:color w:val="ABC433"/>
              </w:rPr>
              <w:t xml:space="preserve"> </w:t>
            </w:r>
            <w:r w:rsidRPr="0001694A">
              <w:t xml:space="preserve">обеспечивает возможность прохождения внешней независимой оценки результатов обучения в период промежуточной аттестации студентов </w:t>
            </w:r>
            <w:r>
              <w:br/>
            </w:r>
            <w:r w:rsidRPr="0001694A">
              <w:t>на соответствие требованиям ФГОС.</w:t>
            </w:r>
            <w:r>
              <w:t xml:space="preserve"> </w:t>
            </w:r>
          </w:p>
          <w:p w:rsidR="00AF6942" w:rsidRPr="00922258" w:rsidRDefault="004A505E" w:rsidP="004A505E">
            <w:pPr>
              <w:pStyle w:val="af2"/>
              <w:spacing w:beforeLines="20" w:before="48" w:beforeAutospacing="0" w:after="0" w:afterAutospacing="0"/>
              <w:ind w:left="275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>
                      <wp:simplePos x="0" y="0"/>
                      <wp:positionH relativeFrom="column">
                        <wp:posOffset>49530</wp:posOffset>
                      </wp:positionH>
                      <wp:positionV relativeFrom="paragraph">
                        <wp:posOffset>77470</wp:posOffset>
                      </wp:positionV>
                      <wp:extent cx="0" cy="627380"/>
                      <wp:effectExtent l="11430" t="10795" r="17145" b="9525"/>
                      <wp:wrapNone/>
                      <wp:docPr id="58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62738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19050">
                                <a:solidFill>
                                  <a:srgbClr val="ABC433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14" o:spid="_x0000_s1026" type="#_x0000_t32" style="position:absolute;margin-left:3.9pt;margin-top:6.1pt;width:0;height:49.4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" strokecolor="#abc433" strokeweight="1.5pt"/>
                  </w:pict>
                </mc:Fallback>
              </mc:AlternateContent>
            </w:r>
            <w:r w:rsidR="00AF6942" w:rsidRPr="00FF3B7C">
              <w:rPr>
                <w:i/>
                <w:iCs/>
              </w:rPr>
              <w:t>Результаты независимой оценки качества подготовки обучающихся могут</w:t>
            </w:r>
            <w:r w:rsidR="00AF6942" w:rsidRPr="00FF3B7C">
              <w:rPr>
                <w:i/>
                <w:iCs/>
              </w:rPr>
              <w:br/>
              <w:t>быть учтены при проведении государственной аккредитационной экспертизы, профессионально-общественной аккредитации и в проекте «Лучшие образовательные программы инновационной России».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4A505E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38150" cy="438150"/>
                  <wp:effectExtent l="0" t="0" r="0" b="0"/>
                  <wp:docPr id="31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Pr="0001694A" w:rsidRDefault="00AF6942" w:rsidP="004A505E">
            <w:pPr>
              <w:autoSpaceDE w:val="0"/>
              <w:autoSpaceDN w:val="0"/>
              <w:adjustRightInd w:val="0"/>
              <w:spacing w:beforeLines="20" w:before="48"/>
              <w:ind w:right="-6"/>
              <w:rPr>
                <w:b/>
                <w:bCs/>
                <w:color w:val="000000"/>
              </w:rPr>
            </w:pPr>
            <w:r w:rsidRPr="0001694A">
              <w:rPr>
                <w:b/>
                <w:bCs/>
                <w:color w:val="F2882E"/>
              </w:rPr>
              <w:t>Открытые международные студенчес</w:t>
            </w:r>
            <w:r>
              <w:rPr>
                <w:b/>
                <w:bCs/>
                <w:color w:val="F2882E"/>
              </w:rPr>
              <w:t>кие интернет-олимпиады</w:t>
            </w:r>
            <w:r>
              <w:rPr>
                <w:b/>
                <w:bCs/>
                <w:color w:val="F2882E"/>
              </w:rPr>
              <w:br/>
            </w:r>
            <w:r w:rsidRPr="0001694A">
              <w:t xml:space="preserve">способствуют выявлению и поддержке талантливой молодежи, предоставляют студентам широкие возможности попробовать свои силы в дисциплинарных </w:t>
            </w:r>
            <w:r>
              <w:br/>
            </w:r>
            <w:r w:rsidRPr="0001694A">
              <w:t>и междисциплинарных состязаниях.</w:t>
            </w:r>
            <w:r w:rsidRPr="0001694A">
              <w:rPr>
                <w:b/>
                <w:bCs/>
                <w:color w:val="E01B6F"/>
              </w:rPr>
              <w:t xml:space="preserve"> </w:t>
            </w:r>
          </w:p>
        </w:tc>
      </w:tr>
      <w:tr w:rsidR="00AF6942" w:rsidRPr="0001694A">
        <w:tc>
          <w:tcPr>
            <w:tcW w:w="817" w:type="dxa"/>
          </w:tcPr>
          <w:p w:rsidR="00AF6942" w:rsidRPr="0001694A" w:rsidRDefault="004A505E" w:rsidP="000451EF">
            <w:pPr>
              <w:autoSpaceDE w:val="0"/>
              <w:autoSpaceDN w:val="0"/>
              <w:adjustRightInd w:val="0"/>
              <w:spacing w:before="100" w:after="100" w:line="241" w:lineRule="atLeast"/>
              <w:ind w:right="-6"/>
              <w:rPr>
                <w:b/>
                <w:bCs/>
                <w:color w:val="000000"/>
              </w:rPr>
            </w:pPr>
            <w:r>
              <w:rPr>
                <w:b/>
                <w:bCs/>
                <w:noProof/>
                <w:color w:val="000000"/>
              </w:rPr>
              <w:drawing>
                <wp:inline distT="0" distB="0" distL="0" distR="0">
                  <wp:extent cx="447675" cy="428625"/>
                  <wp:effectExtent l="0" t="0" r="9525" b="9525"/>
                  <wp:docPr id="30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76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51" w:type="dxa"/>
          </w:tcPr>
          <w:p w:rsidR="00AF6942" w:rsidRDefault="00AF6942" w:rsidP="000451EF">
            <w:pPr>
              <w:pStyle w:val="af2"/>
              <w:spacing w:before="0" w:beforeAutospacing="0" w:after="0" w:afterAutospacing="0"/>
            </w:pPr>
            <w:r w:rsidRPr="0001694A">
              <w:rPr>
                <w:b/>
                <w:bCs/>
                <w:color w:val="E01B6F"/>
              </w:rPr>
              <w:t>Федеральный интернет-экзамен для выпускников бакалавр</w:t>
            </w:r>
            <w:r>
              <w:rPr>
                <w:b/>
                <w:bCs/>
                <w:color w:val="E01B6F"/>
              </w:rPr>
              <w:t xml:space="preserve">иата (ФИЭБ) </w:t>
            </w:r>
            <w:r w:rsidRPr="00BF7EA8">
              <w:t>является</w:t>
            </w:r>
            <w:r w:rsidRPr="0001694A">
              <w:t xml:space="preserve"> добровольн</w:t>
            </w:r>
            <w:r>
              <w:t>ой</w:t>
            </w:r>
            <w:r w:rsidRPr="0001694A">
              <w:t xml:space="preserve"> сертификаци</w:t>
            </w:r>
            <w:r>
              <w:t>ей</w:t>
            </w:r>
            <w:r w:rsidRPr="0001694A">
              <w:t xml:space="preserve"> выпускников бакалавриата</w:t>
            </w:r>
            <w:r>
              <w:t xml:space="preserve"> </w:t>
            </w:r>
            <w:r>
              <w:br/>
            </w:r>
            <w:r w:rsidRPr="0001694A">
              <w:t>на соответствие требованиям ФГОС.</w:t>
            </w:r>
          </w:p>
          <w:p w:rsidR="00AF6942" w:rsidRPr="0001694A" w:rsidRDefault="00AF6942" w:rsidP="004A505E">
            <w:pPr>
              <w:autoSpaceDE w:val="0"/>
              <w:autoSpaceDN w:val="0"/>
              <w:adjustRightInd w:val="0"/>
              <w:spacing w:beforeLines="20" w:before="48" w:line="241" w:lineRule="atLeast"/>
              <w:ind w:right="-6"/>
              <w:rPr>
                <w:b/>
                <w:bCs/>
                <w:color w:val="000000"/>
              </w:rPr>
            </w:pPr>
            <w:r>
              <w:t xml:space="preserve">С целью успешной подготовки студентов к Федеральному интернет-экзамену </w:t>
            </w:r>
            <w:r>
              <w:br/>
              <w:t xml:space="preserve">для выпускников бакалавриата (ФИЭБ) вузы имеют возможность использовать систему </w:t>
            </w:r>
            <w:r w:rsidRPr="00607843">
              <w:rPr>
                <w:b/>
                <w:bCs/>
              </w:rPr>
              <w:t>«Тренажер ФИЭБ».</w:t>
            </w:r>
          </w:p>
        </w:tc>
      </w:tr>
    </w:tbl>
    <w:p w:rsidR="00AF6942" w:rsidRPr="00944C53" w:rsidRDefault="00AF6942" w:rsidP="002F3D9E">
      <w:pPr>
        <w:rPr>
          <w:sz w:val="16"/>
          <w:szCs w:val="16"/>
        </w:rPr>
      </w:pPr>
    </w:p>
    <w:p w:rsidR="00AF6942" w:rsidRDefault="00AF6942" w:rsidP="00944C53">
      <w:pPr>
        <w:jc w:val="center"/>
        <w:rPr>
          <w:b/>
          <w:bCs/>
          <w:color w:val="6D02AB"/>
          <w:sz w:val="30"/>
          <w:szCs w:val="30"/>
        </w:rPr>
      </w:pPr>
      <w:r w:rsidRPr="00FA4DA9">
        <w:br w:type="page"/>
      </w:r>
      <w:r w:rsidRPr="008D37D3">
        <w:rPr>
          <w:b/>
          <w:bCs/>
          <w:color w:val="6D02AB"/>
          <w:sz w:val="30"/>
          <w:szCs w:val="30"/>
        </w:rPr>
        <w:t xml:space="preserve">ДИАГНОСТИЧЕСКОЕ ИНТЕРНЕТ-ТЕСТИРОВАНИЕ </w:t>
      </w:r>
      <w:r w:rsidRPr="008D37D3">
        <w:rPr>
          <w:b/>
          <w:bCs/>
          <w:color w:val="6D02AB"/>
          <w:sz w:val="30"/>
          <w:szCs w:val="30"/>
        </w:rPr>
        <w:br/>
        <w:t>СТУД</w:t>
      </w:r>
      <w:r w:rsidRPr="006A1390">
        <w:rPr>
          <w:b/>
          <w:bCs/>
          <w:color w:val="6D02AB"/>
          <w:sz w:val="30"/>
          <w:szCs w:val="30"/>
        </w:rPr>
        <w:t>ЕНТ</w:t>
      </w:r>
      <w:r w:rsidRPr="008D37D3">
        <w:rPr>
          <w:b/>
          <w:bCs/>
          <w:color w:val="6D02AB"/>
          <w:sz w:val="30"/>
          <w:szCs w:val="30"/>
        </w:rPr>
        <w:t>ОВ ПЕРВОГО КУРСА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5"/>
        <w:gridCol w:w="3306"/>
      </w:tblGrid>
      <w:tr w:rsidR="00AF6942">
        <w:trPr>
          <w:trHeight w:val="13493"/>
        </w:trPr>
        <w:tc>
          <w:tcPr>
            <w:tcW w:w="6475" w:type="dxa"/>
          </w:tcPr>
          <w:p w:rsidR="00AF6942" w:rsidRDefault="004A505E" w:rsidP="000451EF">
            <w:pPr>
              <w:jc w:val="both"/>
            </w:pPr>
            <w:r>
              <w:rPr>
                <w:noProof/>
              </w:rPr>
              <w:drawing>
                <wp:inline distT="0" distB="0" distL="0" distR="0">
                  <wp:extent cx="3829050" cy="2533650"/>
                  <wp:effectExtent l="0" t="0" r="0" b="0"/>
                  <wp:docPr id="2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29050" cy="2533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/>
          <w:p w:rsidR="00AF6942" w:rsidRDefault="00AF6942" w:rsidP="000451EF">
            <w:pPr>
              <w:ind w:firstLine="426"/>
            </w:pPr>
            <w:r w:rsidRPr="00415653">
              <w:rPr>
                <w:b/>
                <w:bCs/>
                <w:color w:val="6D02AB"/>
              </w:rPr>
              <w:t>Цель проекта</w:t>
            </w:r>
            <w:r w:rsidRPr="00415653">
              <w:rPr>
                <w:color w:val="6D02AB"/>
              </w:rPr>
              <w:t xml:space="preserve"> </w:t>
            </w:r>
            <w:r w:rsidRPr="002621E5">
              <w:t>– оценка уровня фундаментальной подготовки первокурсников</w:t>
            </w:r>
            <w:r w:rsidRPr="00415653">
              <w:rPr>
                <w:color w:val="000000"/>
              </w:rPr>
              <w:t xml:space="preserve"> </w:t>
            </w:r>
            <w:r w:rsidRPr="00415653">
              <w:rPr>
                <w:b/>
                <w:bCs/>
                <w:color w:val="6D02AB"/>
              </w:rPr>
              <w:t>на базе 9 и 11 классов,</w:t>
            </w:r>
            <w:r w:rsidRPr="00415653">
              <w:rPr>
                <w:color w:val="000000"/>
              </w:rPr>
              <w:t xml:space="preserve"> </w:t>
            </w:r>
            <w:r>
              <w:rPr>
                <w:color w:val="000000"/>
              </w:rPr>
              <w:br/>
            </w:r>
            <w:r w:rsidRPr="002621E5">
              <w:t xml:space="preserve">а также диагностика психологической готовности </w:t>
            </w:r>
            <w:r>
              <w:br/>
            </w:r>
            <w:r w:rsidRPr="002621E5">
              <w:t>к обучению в вузе/ссузе.</w:t>
            </w:r>
          </w:p>
          <w:p w:rsidR="00AF6942" w:rsidRDefault="00AF6942" w:rsidP="000451EF">
            <w:pPr>
              <w:ind w:firstLine="567"/>
            </w:pPr>
          </w:p>
          <w:p w:rsidR="00AF6942" w:rsidRPr="00415653" w:rsidRDefault="00AF6942" w:rsidP="000451EF">
            <w:pPr>
              <w:spacing w:after="6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знаний: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выявление «проблемных» разделов учебной программы в начале обучения;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>формирование информационно-аналитического отчета по каждой из дисциплин;</w:t>
            </w:r>
          </w:p>
          <w:p w:rsidR="00AF6942" w:rsidRDefault="00AF6942" w:rsidP="00944C53">
            <w:pPr>
              <w:pStyle w:val="af2"/>
              <w:numPr>
                <w:ilvl w:val="0"/>
                <w:numId w:val="28"/>
              </w:numPr>
              <w:spacing w:before="0" w:beforeAutospacing="0" w:after="0" w:afterAutospacing="0"/>
              <w:ind w:left="459" w:hanging="283"/>
            </w:pPr>
            <w:r>
              <w:t xml:space="preserve">проведение мониторинговых исследований </w:t>
            </w:r>
            <w:r>
              <w:br/>
              <w:t>(для вузов/ссузов, неоднократно участвовавших</w:t>
            </w:r>
            <w:r>
              <w:br/>
              <w:t>в диагностическом тестировании).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59"/>
            </w:pPr>
          </w:p>
          <w:p w:rsidR="00AF6942" w:rsidRPr="00415653" w:rsidRDefault="00AF6942" w:rsidP="000451EF">
            <w:pPr>
              <w:pStyle w:val="af2"/>
              <w:spacing w:before="0" w:beforeAutospacing="0" w:after="60" w:afterAutospacing="0"/>
              <w:ind w:firstLine="459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Возможности диагностики готовности: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изучение психологических особенностей студента </w:t>
            </w:r>
            <w:r>
              <w:br/>
              <w:t>как субъекта учебно-профессиональной деятельности;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самостоятельный выбор методик диагностики определенных компонентов готовности с помощью конструктора;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 xml:space="preserve">предоставление образовательным организациям (ОО) интегрального отчета, отражающего сведения </w:t>
            </w:r>
            <w:r>
              <w:br/>
              <w:t>о диагностике групп студентов по факультетам;</w:t>
            </w:r>
          </w:p>
          <w:p w:rsidR="00AF6942" w:rsidRDefault="00AF6942" w:rsidP="00944C53">
            <w:pPr>
              <w:pStyle w:val="af2"/>
              <w:numPr>
                <w:ilvl w:val="0"/>
                <w:numId w:val="29"/>
              </w:numPr>
              <w:spacing w:before="0" w:beforeAutospacing="0" w:after="0" w:afterAutospacing="0"/>
              <w:ind w:left="459" w:hanging="283"/>
            </w:pPr>
            <w:r>
              <w:t>использование результатов для адаптации первокурсников к условиям обучения в вузе/ссузе, успешного развития, осуществления психолого-педагогического воздействия.</w:t>
            </w:r>
          </w:p>
          <w:p w:rsidR="00AF6942" w:rsidRPr="00415653" w:rsidRDefault="00AF6942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</w:p>
        </w:tc>
        <w:tc>
          <w:tcPr>
            <w:tcW w:w="3090" w:type="dxa"/>
            <w:shd w:val="clear" w:color="auto" w:fill="EDE2F6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уровня знаний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 xml:space="preserve">10 дисциплин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11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Английский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Биология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География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Информатика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История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Обществознание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Русский язык</w:t>
            </w:r>
          </w:p>
          <w:p w:rsidR="00AF6942" w:rsidRDefault="00AF6942" w:rsidP="00944C53">
            <w:pPr>
              <w:pStyle w:val="af2"/>
              <w:numPr>
                <w:ilvl w:val="0"/>
                <w:numId w:val="30"/>
              </w:numPr>
              <w:spacing w:before="0" w:beforeAutospacing="0" w:after="0" w:afterAutospacing="0"/>
              <w:ind w:left="652" w:hanging="292"/>
            </w:pPr>
            <w:r>
              <w:t>Физика</w:t>
            </w:r>
          </w:p>
          <w:p w:rsidR="00AF6942" w:rsidRPr="00415653" w:rsidRDefault="00AF6942" w:rsidP="00944C53">
            <w:pPr>
              <w:numPr>
                <w:ilvl w:val="0"/>
                <w:numId w:val="30"/>
              </w:numPr>
              <w:autoSpaceDE w:val="0"/>
              <w:autoSpaceDN w:val="0"/>
              <w:adjustRightInd w:val="0"/>
              <w:ind w:left="652" w:hanging="292"/>
              <w:rPr>
                <w:sz w:val="28"/>
                <w:szCs w:val="28"/>
              </w:rPr>
            </w:pPr>
            <w:r>
              <w:t>Химия</w:t>
            </w:r>
            <w:r w:rsidRPr="00415653">
              <w:rPr>
                <w:sz w:val="28"/>
                <w:szCs w:val="28"/>
              </w:rPr>
              <w:t xml:space="preserve"> 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left="142"/>
              <w:rPr>
                <w:b/>
                <w:bCs/>
              </w:rPr>
            </w:pPr>
            <w:r w:rsidRPr="00415653">
              <w:rPr>
                <w:b/>
                <w:bCs/>
              </w:rPr>
              <w:t>2 дисциплин</w:t>
            </w:r>
            <w:r>
              <w:rPr>
                <w:b/>
                <w:bCs/>
              </w:rPr>
              <w:t>ы</w:t>
            </w:r>
            <w:r w:rsidRPr="00415653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br/>
            </w:r>
            <w:r w:rsidRPr="00415653">
              <w:rPr>
                <w:b/>
                <w:bCs/>
              </w:rPr>
              <w:t>на базе 9 классов:</w:t>
            </w:r>
          </w:p>
          <w:p w:rsidR="00AF6942" w:rsidRDefault="00AF6942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t>Математика</w:t>
            </w:r>
          </w:p>
          <w:p w:rsidR="00AF6942" w:rsidRDefault="004A505E" w:rsidP="00944C53">
            <w:pPr>
              <w:pStyle w:val="af2"/>
              <w:numPr>
                <w:ilvl w:val="0"/>
                <w:numId w:val="31"/>
              </w:numPr>
              <w:spacing w:before="0" w:beforeAutospacing="0" w:after="0" w:afterAutospacing="0"/>
              <w:ind w:left="652" w:hanging="292"/>
            </w:pPr>
            <w:r>
              <w:rPr>
                <w:noProof/>
              </w:rPr>
              <w:drawing>
                <wp:anchor distT="0" distB="0" distL="114300" distR="114300" simplePos="0" relativeHeight="25166489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287655</wp:posOffset>
                  </wp:positionV>
                  <wp:extent cx="1955165" cy="1330960"/>
                  <wp:effectExtent l="0" t="0" r="6985" b="2540"/>
                  <wp:wrapSquare wrapText="bothSides"/>
                  <wp:docPr id="57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5165" cy="133096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>
              <w:t>Русский язык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42"/>
            </w:pPr>
          </w:p>
          <w:p w:rsidR="00AF6942" w:rsidRPr="00415653" w:rsidRDefault="00AF6942" w:rsidP="000451EF">
            <w:pPr>
              <w:pStyle w:val="af2"/>
              <w:spacing w:before="120" w:beforeAutospacing="0" w:after="0" w:afterAutospacing="0"/>
              <w:jc w:val="center"/>
              <w:rPr>
                <w:b/>
                <w:bCs/>
                <w:color w:val="6D02AB"/>
              </w:rPr>
            </w:pPr>
            <w:r w:rsidRPr="00415653">
              <w:rPr>
                <w:b/>
                <w:bCs/>
                <w:color w:val="6D02AB"/>
              </w:rPr>
              <w:t>Диагностика готовности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120" w:beforeAutospacing="0" w:after="0" w:afterAutospacing="0"/>
              <w:ind w:left="453" w:hanging="226"/>
            </w:pPr>
            <w:r>
              <w:t>диагностика мотивации учения</w:t>
            </w:r>
          </w:p>
          <w:p w:rsidR="00AF6942" w:rsidRDefault="00AF6942" w:rsidP="00944C53">
            <w:pPr>
              <w:pStyle w:val="af2"/>
              <w:numPr>
                <w:ilvl w:val="0"/>
                <w:numId w:val="32"/>
              </w:numPr>
              <w:spacing w:before="0" w:beforeAutospacing="0" w:after="0" w:afterAutospacing="0"/>
              <w:ind w:left="453" w:hanging="226"/>
            </w:pPr>
            <w:r>
              <w:t>диагностика умственных способностей</w:t>
            </w:r>
          </w:p>
          <w:p w:rsidR="00AF6942" w:rsidRDefault="00AF6942" w:rsidP="00944C53">
            <w:pPr>
              <w:numPr>
                <w:ilvl w:val="0"/>
                <w:numId w:val="32"/>
              </w:numPr>
              <w:ind w:left="453" w:hanging="226"/>
            </w:pPr>
            <w:r w:rsidRPr="00F616B4">
              <w:t>диагностик</w:t>
            </w:r>
            <w:r>
              <w:t>а</w:t>
            </w:r>
            <w:r w:rsidRPr="00F616B4">
              <w:t xml:space="preserve"> личностных особенностей</w:t>
            </w:r>
          </w:p>
          <w:p w:rsidR="00AF6942" w:rsidRPr="00F616B4" w:rsidRDefault="00AF6942" w:rsidP="000451EF">
            <w:pPr>
              <w:ind w:left="459"/>
            </w:pPr>
          </w:p>
          <w:p w:rsidR="00AF6942" w:rsidRPr="00415653" w:rsidRDefault="004A505E" w:rsidP="000451EF">
            <w:pPr>
              <w:pStyle w:val="1"/>
              <w:numPr>
                <w:ilvl w:val="0"/>
                <w:numId w:val="0"/>
              </w:numPr>
              <w:tabs>
                <w:tab w:val="num" w:pos="180"/>
              </w:tabs>
              <w:spacing w:before="0" w:after="0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>
                      <wp:simplePos x="0" y="0"/>
                      <wp:positionH relativeFrom="column">
                        <wp:posOffset>37465</wp:posOffset>
                      </wp:positionH>
                      <wp:positionV relativeFrom="paragraph">
                        <wp:posOffset>192405</wp:posOffset>
                      </wp:positionV>
                      <wp:extent cx="1866900" cy="1272540"/>
                      <wp:effectExtent l="8890" t="11430" r="10160" b="11430"/>
                      <wp:wrapNone/>
                      <wp:docPr id="56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725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94470C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</w:pPr>
                                  <w:r w:rsidRPr="0094470C">
                                    <w:rPr>
                                      <w:i/>
                                      <w:iCs/>
                                      <w:color w:val="6D02AB"/>
                                    </w:rPr>
                                    <w:t>В проекте участву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е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т</w:t>
                                  </w:r>
                                </w:p>
                                <w:p w:rsidR="00AF6942" w:rsidRPr="009447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221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образовательная организация высшего и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119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среднего специального образования из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6D02AB"/>
                                    </w:rPr>
                                    <w:t>77</w:t>
                                  </w:r>
                                  <w:r w:rsidRPr="0094470C">
                                    <w:rPr>
                                      <w:rStyle w:val="apple-converted-space"/>
                                      <w:i/>
                                      <w:iCs/>
                                      <w:color w:val="000000"/>
                                    </w:rPr>
                                    <w:t> </w:t>
                                  </w:r>
                                  <w:r w:rsidRPr="0094470C"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  <w:t>регионов РФ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7" style="position:absolute;margin-left:2.95pt;margin-top:15.15pt;width:147pt;height:100.2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" filled="f" strokecolor="#7f7f7f" strokeweight="1pt">
                      <v:stroke dashstyle="dash"/>
                      <v:textbox inset="0,0,0,0">
                        <w:txbxContent>
                          <w:p w:rsidR="00AF6942" w:rsidRPr="0094470C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</w:pPr>
                            <w:r w:rsidRPr="0094470C">
                              <w:rPr>
                                <w:i/>
                                <w:iCs/>
                                <w:color w:val="6D02AB"/>
                              </w:rPr>
                              <w:t>В проекте участву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е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т</w:t>
                            </w:r>
                          </w:p>
                          <w:p w:rsidR="00AF6942" w:rsidRPr="009447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221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образовательная организация высшего и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119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среднего специального образования из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b/>
                                <w:bCs/>
                                <w:i/>
                                <w:iCs/>
                                <w:color w:val="6D02AB"/>
                              </w:rPr>
                              <w:t>77</w:t>
                            </w:r>
                            <w:r w:rsidRPr="0094470C">
                              <w:rPr>
                                <w:rStyle w:val="apple-converted-space"/>
                                <w:i/>
                                <w:iCs/>
                                <w:color w:val="000000"/>
                              </w:rPr>
                              <w:t> </w:t>
                            </w:r>
                            <w:r w:rsidRPr="0094470C">
                              <w:rPr>
                                <w:i/>
                                <w:iCs/>
                                <w:color w:val="000000"/>
                              </w:rPr>
                              <w:t>регионов РФ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Default="00AF6942" w:rsidP="00944C53">
      <w:pPr>
        <w:pStyle w:val="Pa8"/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F6942" w:rsidRPr="007B52D2" w:rsidRDefault="00AF6942" w:rsidP="00944C53">
      <w:pPr>
        <w:jc w:val="center"/>
        <w:rPr>
          <w:b/>
          <w:bCs/>
          <w:color w:val="224A99"/>
          <w:sz w:val="30"/>
          <w:szCs w:val="30"/>
        </w:rPr>
      </w:pPr>
      <w:r>
        <w:rPr>
          <w:rStyle w:val="A00"/>
          <w:sz w:val="28"/>
          <w:szCs w:val="28"/>
        </w:rPr>
        <w:br w:type="page"/>
      </w:r>
      <w:r w:rsidRPr="007B52D2">
        <w:rPr>
          <w:b/>
          <w:bCs/>
          <w:color w:val="224A99"/>
          <w:sz w:val="30"/>
          <w:szCs w:val="30"/>
        </w:rPr>
        <w:t>ИНТЕРНЕТ-ТРЕНАЖЕРЫ В СФЕРЕ ОБРАЗОВАНИЯ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69"/>
      </w:tblGrid>
      <w:tr w:rsidR="00AF6942">
        <w:tc>
          <w:tcPr>
            <w:tcW w:w="6501" w:type="dxa"/>
          </w:tcPr>
          <w:p w:rsidR="00AF6942" w:rsidRDefault="004A505E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8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224A99"/>
              </w:rPr>
              <w:t>Цель проекта</w:t>
            </w:r>
            <w:r w:rsidRPr="00415653">
              <w:rPr>
                <w:color w:val="224A99"/>
              </w:rPr>
              <w:t xml:space="preserve"> </w:t>
            </w:r>
            <w:r w:rsidRPr="00415653">
              <w:rPr>
                <w:b/>
                <w:bCs/>
                <w:color w:val="224A99"/>
              </w:rPr>
              <w:t>–</w:t>
            </w:r>
            <w:r w:rsidRPr="00415653">
              <w:rPr>
                <w:color w:val="224A99"/>
              </w:rPr>
              <w:t xml:space="preserve"> </w:t>
            </w:r>
            <w:r w:rsidRPr="007B52D2">
              <w:t>целенаправленная тренировка студентов в процессе многократного решения тестовых заданий и оценка уровня обученности в рамках образовательного процесса в вузе/ссузе.</w:t>
            </w:r>
          </w:p>
          <w:p w:rsidR="00AF6942" w:rsidRPr="00415653" w:rsidRDefault="00AF6942" w:rsidP="000451EF">
            <w:pPr>
              <w:spacing w:before="160" w:after="60"/>
              <w:ind w:firstLine="426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Возможности </w:t>
            </w:r>
            <w:r>
              <w:rPr>
                <w:b/>
                <w:bCs/>
                <w:color w:val="224A99"/>
              </w:rPr>
              <w:t>Интернет-тренажеров</w:t>
            </w:r>
            <w:r w:rsidRPr="00415653">
              <w:rPr>
                <w:b/>
                <w:bCs/>
                <w:color w:val="224A99"/>
              </w:rPr>
              <w:t>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3"/>
              </w:numPr>
              <w:spacing w:before="0" w:beforeAutospacing="0" w:after="0" w:afterAutospacing="0"/>
              <w:ind w:left="426" w:hanging="283"/>
            </w:pPr>
            <w:r>
              <w:t xml:space="preserve">выбор </w:t>
            </w:r>
            <w:r w:rsidRPr="00E44DAB">
              <w:t>любого количества услуг из трех предлагаемых: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 xml:space="preserve">тестирование в студенческих режимах «Обучение» </w:t>
            </w:r>
            <w:r w:rsidRPr="00E44DAB">
              <w:br/>
              <w:t>и «Самоконтроль»;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тестирование студентов в преподавательском режиме «Текущий контроль» по федеральному банку заданий;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6"/>
              </w:numPr>
              <w:spacing w:before="0" w:beforeAutospacing="0" w:after="0" w:afterAutospacing="0"/>
              <w:ind w:left="426" w:hanging="284"/>
            </w:pPr>
            <w:r w:rsidRPr="00E44DAB">
              <w:t>предоставление доступа к модулю «Тест-Конструктор»;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конструирование структуры ПИМ;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использование справочных материалов, медиалекций;</w:t>
            </w:r>
          </w:p>
          <w:p w:rsidR="00AF6942" w:rsidRPr="00E44DAB" w:rsidRDefault="00AF6942" w:rsidP="00944C53">
            <w:pPr>
              <w:pStyle w:val="af2"/>
              <w:numPr>
                <w:ilvl w:val="0"/>
                <w:numId w:val="34"/>
              </w:numPr>
              <w:spacing w:before="0" w:beforeAutospacing="0" w:after="0" w:afterAutospacing="0"/>
              <w:ind w:left="426" w:hanging="283"/>
            </w:pPr>
            <w:r w:rsidRPr="00E44DAB">
              <w:t>тестирование через систему Moodle.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left="176"/>
            </w:pPr>
          </w:p>
          <w:p w:rsidR="00AF6942" w:rsidRPr="00415653" w:rsidRDefault="00AF6942" w:rsidP="000451EF">
            <w:pPr>
              <w:spacing w:before="120"/>
              <w:jc w:val="center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МОДУЛЬ «ТЕСТ-КОНСТРУКТОР»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  <w:rPr>
                <w:color w:val="000000"/>
              </w:rPr>
            </w:pPr>
            <w:r w:rsidRPr="00415653">
              <w:rPr>
                <w:b/>
                <w:bCs/>
                <w:color w:val="453CAB"/>
              </w:rPr>
              <w:t xml:space="preserve">Цель </w:t>
            </w:r>
            <w:r w:rsidRPr="003F4B9F">
              <w:rPr>
                <w:b/>
                <w:bCs/>
                <w:color w:val="453CAB"/>
              </w:rPr>
              <w:t>Тест-</w:t>
            </w:r>
            <w:r w:rsidRPr="00415653">
              <w:rPr>
                <w:b/>
                <w:bCs/>
                <w:color w:val="453CAB"/>
              </w:rPr>
              <w:t>Конструктора –</w:t>
            </w:r>
            <w:r w:rsidRPr="00415653">
              <w:rPr>
                <w:b/>
                <w:bCs/>
                <w:color w:val="404494"/>
              </w:rPr>
              <w:t xml:space="preserve"> </w:t>
            </w:r>
            <w:r w:rsidRPr="0027445F">
              <w:t>помощь ОО в создании собственного фонда оценочных средств.</w:t>
            </w: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spacing w:before="160" w:after="60"/>
              <w:ind w:firstLine="426"/>
              <w:rPr>
                <w:b/>
                <w:bCs/>
                <w:color w:val="453CAB"/>
              </w:rPr>
            </w:pPr>
            <w:r w:rsidRPr="00415653">
              <w:rPr>
                <w:b/>
                <w:bCs/>
                <w:color w:val="453CAB"/>
              </w:rPr>
              <w:t>Возможности Тест</w:t>
            </w:r>
            <w:r w:rsidRPr="00415653">
              <w:rPr>
                <w:color w:val="453CAB"/>
              </w:rPr>
              <w:t>-</w:t>
            </w:r>
            <w:r w:rsidRPr="00415653">
              <w:rPr>
                <w:b/>
                <w:bCs/>
                <w:color w:val="453CAB"/>
              </w:rPr>
              <w:t>Конструктора: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 xml:space="preserve">разработка тестовых заданий для конкретного направления подготовки / специальности, в том числе </w:t>
            </w:r>
            <w:r>
              <w:br/>
            </w:r>
            <w:r w:rsidRPr="00A3265C">
              <w:t>по дисциплинам вариативной части ФГОС;</w:t>
            </w:r>
          </w:p>
          <w:p w:rsidR="00AF6942" w:rsidRPr="00A3265C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тестирование студентов в преподавательском режиме «Текущий контроль» по разработанным ОО оценочным средствам;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autoSpaceDE w:val="0"/>
              <w:autoSpaceDN w:val="0"/>
              <w:adjustRightInd w:val="0"/>
              <w:ind w:left="426" w:hanging="284"/>
            </w:pPr>
            <w:r w:rsidRPr="00A3265C">
              <w:t>получение статистики по тестированию как отдельного студента, так и группы в целом;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A3265C">
              <w:t xml:space="preserve">хранение </w:t>
            </w:r>
            <w:r w:rsidRPr="0055501D">
              <w:t>результатов тестирования студентов в личных кабинетах преподавателей и организаторов тестирования;</w:t>
            </w:r>
          </w:p>
          <w:p w:rsidR="00AF6942" w:rsidRDefault="00AF6942" w:rsidP="00944C53">
            <w:pPr>
              <w:numPr>
                <w:ilvl w:val="0"/>
                <w:numId w:val="37"/>
              </w:numPr>
              <w:tabs>
                <w:tab w:val="clear" w:pos="2383"/>
              </w:tabs>
              <w:ind w:left="426" w:hanging="284"/>
            </w:pPr>
            <w:r w:rsidRPr="0055501D">
              <w:t xml:space="preserve">выгрузка </w:t>
            </w:r>
            <w:r w:rsidRPr="00494621">
              <w:t>разработанного банка заданий и полученных результатов для печати.</w:t>
            </w:r>
          </w:p>
        </w:tc>
        <w:tc>
          <w:tcPr>
            <w:tcW w:w="3069" w:type="dxa"/>
            <w:shd w:val="clear" w:color="auto" w:fill="DDE6F7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94470C" w:rsidRDefault="00AF6942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b/>
                <w:bCs/>
                <w:color w:val="224A99"/>
              </w:rPr>
              <w:t>Режимы Интернет-тренажеров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</w:pPr>
            <w:r w:rsidRPr="00415653">
              <w:rPr>
                <w:b/>
                <w:bCs/>
                <w:color w:val="224A99"/>
              </w:rPr>
              <w:t xml:space="preserve">«Обучение» – </w:t>
            </w:r>
            <w:r w:rsidRPr="00415653">
              <w:t xml:space="preserve">осмысление, закрепление пройденного материала по дисциплине </w:t>
            </w:r>
            <w:r>
              <w:br/>
            </w:r>
            <w:r w:rsidRPr="00415653">
              <w:t>и совершенствование умений и навыков</w:t>
            </w:r>
          </w:p>
          <w:p w:rsidR="00AF6942" w:rsidRPr="0094470C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«Самоконтроль» – </w:t>
            </w:r>
            <w:r w:rsidRPr="00415653">
              <w:t xml:space="preserve">самостоятельная оценка студентом уровня освоения дисциплины </w:t>
            </w:r>
            <w:r>
              <w:br/>
            </w:r>
            <w:r w:rsidRPr="00415653">
              <w:t>и максимальное приближение к реальному контрольному тестированию</w:t>
            </w:r>
          </w:p>
          <w:p w:rsidR="00AF6942" w:rsidRPr="00415653" w:rsidRDefault="00AF6942" w:rsidP="00944C53">
            <w:pPr>
              <w:numPr>
                <w:ilvl w:val="0"/>
                <w:numId w:val="35"/>
              </w:numPr>
              <w:autoSpaceDE w:val="0"/>
              <w:autoSpaceDN w:val="0"/>
              <w:adjustRightInd w:val="0"/>
              <w:spacing w:before="120"/>
              <w:ind w:left="163" w:hanging="163"/>
              <w:rPr>
                <w:b/>
                <w:bCs/>
                <w:color w:val="224A99"/>
              </w:rPr>
            </w:pPr>
            <w:r w:rsidRPr="00415653">
              <w:rPr>
                <w:b/>
                <w:bCs/>
                <w:color w:val="224A99"/>
              </w:rPr>
              <w:t xml:space="preserve">«Текущий контроль» – </w:t>
            </w:r>
            <w:r w:rsidRPr="00415653">
              <w:t xml:space="preserve">диагностика знаний студентов не только </w:t>
            </w:r>
            <w:r>
              <w:br/>
            </w:r>
            <w:r w:rsidRPr="00415653">
              <w:t>по отдельным разделам или темам, но и по всему курсу дисциплины, позволяющая оценить целостность и прочность усвоения учебного материала</w:t>
            </w:r>
          </w:p>
          <w:p w:rsidR="00AF6942" w:rsidRDefault="004A505E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70485</wp:posOffset>
                      </wp:positionV>
                      <wp:extent cx="1866900" cy="1215390"/>
                      <wp:effectExtent l="8890" t="13335" r="10160" b="9525"/>
                      <wp:wrapNone/>
                      <wp:docPr id="55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2153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spacing w:line="300" w:lineRule="atLeast"/>
                                    <w:jc w:val="center"/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В проекте участвуют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439 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образовательных организаций высшего и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250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среднего специального образования из </w:t>
                                  </w:r>
                                  <w:r w:rsidRPr="00437EB0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224A99"/>
                                    </w:rPr>
                                    <w:t>83</w:t>
                                  </w:r>
                                  <w:r w:rsidRPr="00437EB0">
                                    <w:rPr>
                                      <w:i/>
                                      <w:iCs/>
                                    </w:rPr>
                                    <w:t> регионов РФ</w:t>
                                  </w:r>
                                </w:p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8" style="position:absolute;left:0;text-align:left;margin-left:-2.3pt;margin-top:5.55pt;width:147pt;height:95.7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spacing w:line="300" w:lineRule="atLeast"/>
                              <w:jc w:val="center"/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В проекте участвуют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439 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образовательных организаций высшего и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250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среднего специального образования из </w:t>
                            </w:r>
                            <w:r w:rsidRPr="00437EB0">
                              <w:rPr>
                                <w:b/>
                                <w:bCs/>
                                <w:i/>
                                <w:iCs/>
                                <w:color w:val="224A99"/>
                              </w:rPr>
                              <w:t>83</w:t>
                            </w:r>
                            <w:r w:rsidRPr="00437EB0">
                              <w:rPr>
                                <w:i/>
                                <w:iCs/>
                              </w:rPr>
                              <w:t> регионов РФ</w:t>
                            </w:r>
                          </w:p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</w:p>
          <w:p w:rsidR="00AF6942" w:rsidRPr="00CF1F13" w:rsidRDefault="004A505E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453CAB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434975</wp:posOffset>
                      </wp:positionV>
                      <wp:extent cx="1866900" cy="1548765"/>
                      <wp:effectExtent l="8890" t="6350" r="10160" b="6985"/>
                      <wp:wrapNone/>
                      <wp:docPr id="54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5487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37EB0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В настоящее время создано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 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115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банков тестовых заданий.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br/>
                                    <w:t>Программным модулем воспользовались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1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694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 xml:space="preserve">преподавателя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br/>
                                    <w:t xml:space="preserve">из 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2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>9</w:t>
                                  </w:r>
                                  <w:r w:rsidRPr="00415653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453CAB"/>
                                    </w:rPr>
                                    <w:t xml:space="preserve">7 </w:t>
                                  </w:r>
                                  <w:r w:rsidRPr="00415653">
                                    <w:rPr>
                                      <w:i/>
                                      <w:iCs/>
                                    </w:rPr>
                                    <w:t>образовательных организаций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9" style="position:absolute;left:0;text-align:left;margin-left:-2.3pt;margin-top:34.25pt;width:147pt;height:121.9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" filled="f" strokecolor="#7f7f7f" strokeweight="1pt">
                      <v:stroke dashstyle="dash"/>
                      <v:textbox inset="0,0,0,0">
                        <w:txbxContent>
                          <w:p w:rsidR="00AF6942" w:rsidRPr="00437EB0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15653">
                              <w:rPr>
                                <w:i/>
                                <w:iCs/>
                              </w:rPr>
                              <w:t>В настоящее время создано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 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115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банков тестовых заданий.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br/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1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694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 xml:space="preserve">преподавателя </w:t>
                            </w:r>
                            <w:r w:rsidRPr="00415653"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  <w:t xml:space="preserve">из 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9</w:t>
                            </w:r>
                            <w:r w:rsidRPr="00415653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7 </w:t>
                            </w:r>
                            <w:r w:rsidRPr="00415653">
                              <w:rPr>
                                <w:i/>
                                <w:iCs/>
                              </w:rPr>
                              <w:t>образовательных организаций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94470C">
              <w:rPr>
                <w:b/>
                <w:bCs/>
                <w:color w:val="453CAB"/>
              </w:rPr>
              <w:t xml:space="preserve">Модуль </w:t>
            </w:r>
            <w:r w:rsidR="00AF6942">
              <w:rPr>
                <w:b/>
                <w:bCs/>
                <w:color w:val="453CAB"/>
              </w:rPr>
              <w:br/>
            </w:r>
            <w:r w:rsidR="00AF6942" w:rsidRPr="0094470C">
              <w:rPr>
                <w:b/>
                <w:bCs/>
                <w:color w:val="453CAB"/>
              </w:rPr>
              <w:t>«Тест-Конструктор»</w:t>
            </w:r>
          </w:p>
        </w:tc>
      </w:tr>
    </w:tbl>
    <w:p w:rsidR="00AF6942" w:rsidRPr="00944C53" w:rsidRDefault="00AF6942" w:rsidP="00944C53">
      <w:pPr>
        <w:pStyle w:val="Pa8"/>
        <w:tabs>
          <w:tab w:val="left" w:pos="540"/>
        </w:tabs>
        <w:spacing w:after="40" w:line="240" w:lineRule="auto"/>
        <w:rPr>
          <w:rStyle w:val="A00"/>
          <w:color w:val="auto"/>
          <w:sz w:val="16"/>
          <w:szCs w:val="16"/>
        </w:rPr>
      </w:pPr>
    </w:p>
    <w:p w:rsidR="00AF6942" w:rsidRPr="001C73EA" w:rsidRDefault="00AF6942" w:rsidP="00944C53">
      <w:pPr>
        <w:jc w:val="center"/>
        <w:rPr>
          <w:b/>
          <w:bCs/>
          <w:color w:val="FF0000"/>
          <w:sz w:val="28"/>
          <w:szCs w:val="28"/>
        </w:rPr>
      </w:pPr>
      <w:r>
        <w:rPr>
          <w:b/>
          <w:bCs/>
        </w:rPr>
        <w:br w:type="page"/>
      </w:r>
      <w:r w:rsidRPr="001C73EA">
        <w:rPr>
          <w:b/>
          <w:bCs/>
          <w:color w:val="DA8200"/>
          <w:sz w:val="30"/>
          <w:szCs w:val="30"/>
        </w:rPr>
        <w:t>ОТКРЫТЫЕ МЕЖДУНАРОДНЫЕ</w:t>
      </w:r>
      <w:r w:rsidRPr="001C73EA">
        <w:rPr>
          <w:b/>
          <w:bCs/>
          <w:color w:val="DA8200"/>
          <w:sz w:val="30"/>
          <w:szCs w:val="30"/>
        </w:rPr>
        <w:br/>
        <w:t>СТУДЕНЧЕСКИЕ ИНТЕРНЕТ-ОЛИМПИАДЫ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86"/>
        <w:gridCol w:w="3077"/>
      </w:tblGrid>
      <w:tr w:rsidR="00AF6942">
        <w:trPr>
          <w:trHeight w:val="13493"/>
        </w:trPr>
        <w:tc>
          <w:tcPr>
            <w:tcW w:w="6486" w:type="dxa"/>
          </w:tcPr>
          <w:p w:rsidR="00AF6942" w:rsidRDefault="004A505E" w:rsidP="000451EF">
            <w:pPr>
              <w:autoSpaceDE w:val="0"/>
              <w:autoSpaceDN w:val="0"/>
              <w:adjustRightInd w:val="0"/>
              <w:spacing w:after="120"/>
              <w:rPr>
                <w:b/>
                <w:bCs/>
                <w:color w:val="940E2B"/>
              </w:rPr>
            </w:pPr>
            <w:r>
              <w:rPr>
                <w:b/>
                <w:bCs/>
                <w:noProof/>
                <w:color w:val="940E2B"/>
              </w:rPr>
              <w:drawing>
                <wp:inline distT="0" distB="0" distL="0" distR="0">
                  <wp:extent cx="3943350" cy="2590800"/>
                  <wp:effectExtent l="0" t="0" r="0" b="0"/>
                  <wp:docPr id="27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59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539"/>
              <w:rPr>
                <w:b/>
                <w:bCs/>
                <w:color w:val="DE8821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1C73EA">
              <w:rPr>
                <w:b/>
                <w:bCs/>
                <w:color w:val="DE8821"/>
              </w:rPr>
              <w:t>Цель Открытых международных студенческих интернет-олимпиад</w:t>
            </w:r>
            <w:r w:rsidRPr="001C73EA">
              <w:t xml:space="preserve"> (Open International Internet-Olympiad for students) – выявление и поддержка одаренной молодежи, формирование потребности заниматься исследовательской деятельностью.</w:t>
            </w: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Открытые международные интернет-олимпиады </w:t>
            </w:r>
            <w:r w:rsidRPr="001C73EA">
              <w:t xml:space="preserve">проводятся по </w:t>
            </w:r>
            <w:r w:rsidRPr="001C73EA">
              <w:rPr>
                <w:b/>
                <w:bCs/>
              </w:rPr>
              <w:t xml:space="preserve">15 дисциплинам </w:t>
            </w:r>
            <w:r>
              <w:rPr>
                <w:b/>
                <w:bCs/>
              </w:rPr>
              <w:t>высшего образования</w:t>
            </w:r>
            <w:r w:rsidRPr="001C73EA">
      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«Физика», «Философия», «Химия», «Экология», «Экономика»).</w:t>
            </w:r>
          </w:p>
          <w:p w:rsidR="00AF6942" w:rsidRPr="001C73EA" w:rsidRDefault="00AF6942" w:rsidP="000451EF">
            <w:pPr>
              <w:ind w:firstLine="426"/>
            </w:pPr>
          </w:p>
          <w:p w:rsidR="00AF6942" w:rsidRDefault="004A505E" w:rsidP="000451EF">
            <w:pPr>
              <w:ind w:firstLine="426"/>
            </w:pPr>
            <w:r>
              <w:rPr>
                <w:noProof/>
              </w:rPr>
              <w:drawing>
                <wp:anchor distT="0" distB="0" distL="114300" distR="114300" simplePos="0" relativeHeight="251668992" behindDoc="0" locked="0" layoutInCell="1" allowOverlap="1">
                  <wp:simplePos x="0" y="0"/>
                  <wp:positionH relativeFrom="column">
                    <wp:posOffset>2912745</wp:posOffset>
                  </wp:positionH>
                  <wp:positionV relativeFrom="paragraph">
                    <wp:posOffset>68580</wp:posOffset>
                  </wp:positionV>
                  <wp:extent cx="763270" cy="2197735"/>
                  <wp:effectExtent l="0" t="0" r="0" b="0"/>
                  <wp:wrapSquare wrapText="bothSides"/>
                  <wp:docPr id="53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270" cy="21977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1C73EA">
              <w:rPr>
                <w:b/>
                <w:bCs/>
                <w:color w:val="DA8200"/>
              </w:rPr>
              <w:t>Открытые международные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rPr>
                <w:b/>
                <w:bCs/>
                <w:color w:val="DA8200"/>
              </w:rPr>
              <w:t xml:space="preserve">интернет-олимпиады для студентов </w:t>
            </w:r>
            <w:r w:rsidR="00AF6942">
              <w:rPr>
                <w:b/>
                <w:bCs/>
                <w:color w:val="DA8200"/>
              </w:rPr>
              <w:t>о</w:t>
            </w:r>
            <w:r w:rsidR="00AF6942" w:rsidRPr="001C73EA">
              <w:rPr>
                <w:b/>
                <w:bCs/>
                <w:color w:val="DA8200"/>
              </w:rPr>
              <w:t xml:space="preserve">бразовательных организаций </w:t>
            </w:r>
            <w:r w:rsidR="00AF6942">
              <w:rPr>
                <w:b/>
                <w:bCs/>
                <w:color w:val="DA8200"/>
              </w:rPr>
              <w:t>среднего профессионального образования</w:t>
            </w:r>
            <w:r w:rsidR="00AF6942" w:rsidRPr="001C73EA">
              <w:rPr>
                <w:b/>
                <w:bCs/>
                <w:color w:val="DA8200"/>
              </w:rPr>
              <w:t xml:space="preserve"> </w:t>
            </w:r>
            <w:r w:rsidR="00AF6942">
              <w:rPr>
                <w:b/>
                <w:bCs/>
                <w:color w:val="DA8200"/>
              </w:rPr>
              <w:br/>
            </w:r>
            <w:r w:rsidR="00AF6942" w:rsidRPr="001C73EA">
              <w:t xml:space="preserve">пройдут по </w:t>
            </w:r>
            <w:r w:rsidR="00AF6942" w:rsidRPr="001C73EA">
              <w:rPr>
                <w:b/>
                <w:bCs/>
              </w:rPr>
              <w:t>3 дисциплинам:</w:t>
            </w:r>
            <w:r w:rsidR="00AF6942" w:rsidRPr="001C73EA">
              <w:t xml:space="preserve"> «Математика», «Информатика», </w:t>
            </w:r>
            <w:r w:rsidR="00AF6942">
              <w:br/>
            </w:r>
            <w:r w:rsidR="00AF6942" w:rsidRPr="001C73EA">
              <w:t>«Русский язык».</w:t>
            </w:r>
          </w:p>
          <w:p w:rsidR="00AF6942" w:rsidRPr="001C73EA" w:rsidRDefault="00AF6942" w:rsidP="000451EF">
            <w:pPr>
              <w:ind w:firstLine="426"/>
              <w:rPr>
                <w:color w:val="2A2A29"/>
              </w:rPr>
            </w:pPr>
            <w:r>
              <w:rPr>
                <w:color w:val="2A2A29"/>
              </w:rPr>
              <w:t xml:space="preserve"> </w:t>
            </w:r>
          </w:p>
          <w:p w:rsidR="00AF6942" w:rsidRPr="001C73EA" w:rsidRDefault="00AF6942" w:rsidP="000451EF">
            <w:pPr>
              <w:ind w:firstLine="426"/>
            </w:pPr>
            <w:r w:rsidRPr="001C73EA">
              <w:rPr>
                <w:b/>
                <w:bCs/>
                <w:color w:val="DA8200"/>
              </w:rPr>
              <w:t xml:space="preserve">Междисциплинарная олимпиада «Информационные технологии </w:t>
            </w:r>
            <w:r>
              <w:rPr>
                <w:b/>
                <w:bCs/>
                <w:color w:val="DA8200"/>
              </w:rPr>
              <w:br/>
            </w:r>
            <w:r w:rsidRPr="001C73EA">
              <w:rPr>
                <w:b/>
                <w:bCs/>
                <w:color w:val="DA8200"/>
              </w:rPr>
              <w:t xml:space="preserve">в сложных системах» </w:t>
            </w:r>
            <w:r>
              <w:rPr>
                <w:b/>
                <w:bCs/>
                <w:color w:val="DA8200"/>
              </w:rPr>
              <w:br/>
            </w:r>
            <w:r w:rsidRPr="001C73EA">
              <w:t>проводится в два тура: отборочный (региональный) и финальный (всероссийский).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77" w:type="dxa"/>
            <w:shd w:val="clear" w:color="auto" w:fill="F8E8D4"/>
          </w:tcPr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Pr="001C73EA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D42C0F">
              <w:rPr>
                <w:b/>
                <w:bCs/>
                <w:color w:val="DE8821"/>
              </w:rPr>
              <w:t>Операторами проведения Интернет-олимпиад</w:t>
            </w:r>
            <w:r w:rsidRPr="001C73EA">
              <w:t xml:space="preserve"> являются Национальный фонд поддержки инноваций в сфере образования и </w:t>
            </w:r>
            <w:r>
              <w:t>НИИ</w:t>
            </w:r>
            <w:r w:rsidRPr="001C73EA">
              <w:t xml:space="preserve"> мониторинга качества образования.</w:t>
            </w:r>
          </w:p>
          <w:p w:rsidR="00AF6942" w:rsidRDefault="004A505E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647700</wp:posOffset>
                      </wp:positionV>
                      <wp:extent cx="1866900" cy="3571240"/>
                      <wp:effectExtent l="8890" t="9525" r="10160" b="10160"/>
                      <wp:wrapNone/>
                      <wp:docPr id="52" name="AutoShap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35712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 2008 года 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нтернет-олимпиадах приняли участие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289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883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 ВО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 и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18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771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студент СПО из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0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45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вузов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и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052868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1</w:t>
                                  </w:r>
                                  <w:r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DE8821"/>
                                    </w:rPr>
                                    <w:t>95</w:t>
                                  </w:r>
                                  <w:r w:rsidRPr="00052868">
                                    <w:rPr>
                                      <w:i/>
                                      <w:iCs/>
                                      <w:color w:val="2A2A29"/>
                                    </w:rPr>
                                    <w:t xml:space="preserve"> 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 xml:space="preserve">ссузов 20 стран: </w:t>
                                  </w:r>
                                </w:p>
                                <w:p w:rsidR="00AF6942" w:rsidRPr="00B6720B" w:rsidRDefault="00AF6942" w:rsidP="00944C53">
                                  <w:pPr>
                                    <w:autoSpaceDE w:val="0"/>
                                    <w:autoSpaceDN w:val="0"/>
                                    <w:adjustRightInd w:val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России, Азербайджана, Армении, Бел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>а</w:t>
                                  </w:r>
                                  <w:r w:rsidRPr="00B6720B">
                                    <w:rPr>
                                      <w:i/>
                                      <w:iCs/>
                                    </w:rPr>
      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      </w:r>
                                </w:p>
                                <w:p w:rsidR="00AF6942" w:rsidRPr="007B3D27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0" o:spid="_x0000_s1040" style="position:absolute;left:0;text-align:left;margin-left:-1.55pt;margin-top:51pt;width:147pt;height:281.2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 xml:space="preserve">С 2008 года в </w:t>
                            </w:r>
                            <w:r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нтернет-олимпиадах приняли участие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289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883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 ВО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br/>
                              <w:t xml:space="preserve">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18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771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студент СПО из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45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вузов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и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052868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95</w:t>
                            </w:r>
                            <w:r w:rsidRPr="00052868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 xml:space="preserve">ссузов 20 стран: </w:t>
                            </w:r>
                          </w:p>
                          <w:p w:rsidR="00AF6942" w:rsidRPr="00B6720B" w:rsidRDefault="00AF6942" w:rsidP="00944C53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B6720B">
                              <w:rPr>
                                <w:i/>
                                <w:iCs/>
                              </w:rPr>
                              <w:t>России, Азербайджана, Армении, Бел</w:t>
                            </w:r>
                            <w:r>
                              <w:rPr>
                                <w:i/>
                                <w:iCs/>
                              </w:rPr>
                              <w:t>а</w:t>
                            </w:r>
                            <w:r w:rsidRPr="00B6720B">
                              <w:rPr>
                                <w:i/>
                                <w:iCs/>
                              </w:rPr>
                              <w:t>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  <w:p w:rsidR="00AF6942" w:rsidRPr="007B3D27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AF6942" w:rsidRPr="00415653">
              <w:rPr>
                <w:b/>
                <w:bCs/>
                <w:color w:val="6D02AB"/>
              </w:rPr>
              <w:t xml:space="preserve"> </w:t>
            </w:r>
            <w:r w:rsidR="00AF6942"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Pr="00776129" w:rsidRDefault="00AF6942" w:rsidP="00776129">
      <w:pPr>
        <w:tabs>
          <w:tab w:val="num" w:pos="540"/>
        </w:tabs>
        <w:autoSpaceDE w:val="0"/>
        <w:autoSpaceDN w:val="0"/>
        <w:adjustRightInd w:val="0"/>
        <w:spacing w:after="100" w:line="241" w:lineRule="atLeast"/>
        <w:ind w:left="180"/>
        <w:jc w:val="both"/>
        <w:rPr>
          <w:color w:val="000000"/>
          <w:sz w:val="16"/>
          <w:szCs w:val="16"/>
          <w:shd w:val="clear" w:color="auto" w:fill="FFFFFF"/>
        </w:rPr>
      </w:pP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>
        <w:rPr>
          <w:color w:val="000000"/>
          <w:sz w:val="28"/>
          <w:szCs w:val="28"/>
          <w:shd w:val="clear" w:color="auto" w:fill="FFFFFF"/>
        </w:rPr>
        <w:br w:type="page"/>
      </w:r>
      <w:r w:rsidRPr="00FA0DE9">
        <w:rPr>
          <w:b/>
          <w:bCs/>
          <w:color w:val="E01B6F"/>
          <w:sz w:val="30"/>
          <w:szCs w:val="30"/>
        </w:rPr>
        <w:t>ФЕДЕРАЛЬНЫЙ ИНТЕРНЕТ-ЭКЗАМЕН</w:t>
      </w:r>
    </w:p>
    <w:p w:rsidR="00AF6942" w:rsidRPr="00FA0DE9" w:rsidRDefault="00AF6942" w:rsidP="00944C53">
      <w:pPr>
        <w:jc w:val="center"/>
        <w:rPr>
          <w:b/>
          <w:bCs/>
          <w:color w:val="E01B6F"/>
          <w:sz w:val="30"/>
          <w:szCs w:val="30"/>
        </w:rPr>
      </w:pPr>
      <w:r w:rsidRPr="00FA0DE9">
        <w:rPr>
          <w:b/>
          <w:bCs/>
          <w:color w:val="E01B6F"/>
          <w:sz w:val="30"/>
          <w:szCs w:val="30"/>
        </w:rPr>
        <w:t>ДЛЯ ВЫПУСКНИКОВ БАКАЛАВРИАТА (ФИЭБ)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516"/>
        <w:gridCol w:w="3093"/>
      </w:tblGrid>
      <w:tr w:rsidR="00AF6942">
        <w:trPr>
          <w:trHeight w:val="13493"/>
        </w:trPr>
        <w:tc>
          <w:tcPr>
            <w:tcW w:w="6477" w:type="dxa"/>
          </w:tcPr>
          <w:p w:rsidR="00AF6942" w:rsidRDefault="004A505E" w:rsidP="000451EF">
            <w:r>
              <w:rPr>
                <w:noProof/>
              </w:rPr>
              <w:drawing>
                <wp:inline distT="0" distB="0" distL="0" distR="0">
                  <wp:extent cx="3990975" cy="2657475"/>
                  <wp:effectExtent l="0" t="0" r="9525" b="9525"/>
                  <wp:docPr id="26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90975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before="120"/>
              <w:ind w:firstLine="426"/>
            </w:pPr>
            <w:r w:rsidRPr="00494621">
              <w:rPr>
                <w:b/>
                <w:bCs/>
                <w:color w:val="E01B6F"/>
              </w:rPr>
              <w:t>Цель ФИЭБ</w:t>
            </w:r>
            <w:r w:rsidRPr="00494621">
              <w:rPr>
                <w:color w:val="E01B6F"/>
              </w:rPr>
              <w:t xml:space="preserve"> </w:t>
            </w:r>
            <w:r w:rsidRPr="00494621">
              <w:rPr>
                <w:b/>
                <w:bCs/>
                <w:color w:val="E01B6F"/>
              </w:rPr>
              <w:t>–</w:t>
            </w:r>
            <w:r w:rsidRPr="00494621">
              <w:rPr>
                <w:color w:val="E01B6F"/>
              </w:rPr>
              <w:t xml:space="preserve"> </w:t>
            </w:r>
            <w:r w:rsidRPr="00494621">
              <w:t xml:space="preserve">внешняя независимая оценка качества подготовки выпускников бакалавриата. 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spacing w:before="60"/>
              <w:ind w:firstLine="426"/>
            </w:pPr>
            <w:r w:rsidRPr="00E44DAB">
              <w:rPr>
                <w:b/>
                <w:bCs/>
                <w:color w:val="E01D70"/>
              </w:rPr>
              <w:t>ФИЭБ реализуется</w:t>
            </w:r>
            <w:r w:rsidRPr="00494621">
              <w:t xml:space="preserve"> как </w:t>
            </w:r>
            <w:r w:rsidRPr="00494621">
              <w:rPr>
                <w:b/>
                <w:bCs/>
              </w:rPr>
              <w:t>добровольная сертификация выпускников бакалавриата</w:t>
            </w:r>
            <w:r w:rsidRPr="00494621">
              <w:t xml:space="preserve"> на соответствие требованиям ФГОС.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ind w:firstLine="425"/>
              <w:rPr>
                <w:b/>
                <w:bCs/>
                <w:color w:val="E01D70"/>
              </w:rPr>
            </w:pPr>
            <w:r w:rsidRPr="00494621">
              <w:rPr>
                <w:b/>
                <w:bCs/>
                <w:color w:val="E01D70"/>
              </w:rPr>
              <w:t>Базовые площадки получают: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возможность бронирования рабочих мест для своих студентов;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педагогический анализ результатов ФИЭБ, содержащий выводы об уровне сформированности профессиональных компетенций и готовности студентов к решению профессиональных задач;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возмещение расходов по организации ФИЭБ в размере 30 % от оплаты студентами участия в экзамене;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возможность публикации рекламной информации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о программах магистратуры вуза в </w:t>
            </w:r>
            <w:r>
              <w:rPr>
                <w:rFonts w:ascii="Times New Roman" w:hAnsi="Times New Roman" w:cs="Times New Roman"/>
              </w:rPr>
              <w:t>«С</w:t>
            </w:r>
            <w:r w:rsidRPr="00494621">
              <w:rPr>
                <w:rFonts w:ascii="Times New Roman" w:hAnsi="Times New Roman" w:cs="Times New Roman"/>
              </w:rPr>
              <w:t>правочнике программ магистратуры ведущих 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;</w:t>
            </w:r>
          </w:p>
          <w:p w:rsidR="00AF6942" w:rsidRPr="00494621" w:rsidRDefault="00AF6942" w:rsidP="00944C53">
            <w:pPr>
              <w:pStyle w:val="Pa8"/>
              <w:numPr>
                <w:ilvl w:val="0"/>
                <w:numId w:val="40"/>
              </w:numPr>
              <w:tabs>
                <w:tab w:val="clear" w:pos="2598"/>
              </w:tabs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преимущество при профессионально-общественной аккредитации и участии в проекте «Лучшие образовательные программы инновационной России».</w:t>
            </w:r>
          </w:p>
          <w:p w:rsidR="00AF6942" w:rsidRPr="00494621" w:rsidRDefault="00AF6942" w:rsidP="00287DC2">
            <w:pPr>
              <w:autoSpaceDE w:val="0"/>
              <w:autoSpaceDN w:val="0"/>
              <w:adjustRightInd w:val="0"/>
              <w:spacing w:before="60" w:line="241" w:lineRule="atLeast"/>
              <w:ind w:firstLine="425"/>
              <w:rPr>
                <w:b/>
                <w:bCs/>
              </w:rPr>
            </w:pPr>
            <w:r w:rsidRPr="00494621">
              <w:rPr>
                <w:b/>
                <w:bCs/>
                <w:color w:val="E01D70"/>
              </w:rPr>
              <w:t>Студенты получают: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8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именной сертификат, который дает преимущество: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>при государственной итоговой аттестации выпускников;</w:t>
            </w:r>
          </w:p>
          <w:p w:rsidR="00AF6942" w:rsidRPr="00494621" w:rsidRDefault="004A505E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>
              <w:rPr>
                <w:noProof/>
              </w:rPr>
              <w:drawing>
                <wp:anchor distT="0" distB="0" distL="114300" distR="114300" simplePos="0" relativeHeight="251672064" behindDoc="0" locked="0" layoutInCell="1" allowOverlap="1">
                  <wp:simplePos x="0" y="0"/>
                  <wp:positionH relativeFrom="column">
                    <wp:posOffset>2107565</wp:posOffset>
                  </wp:positionH>
                  <wp:positionV relativeFrom="paragraph">
                    <wp:posOffset>145415</wp:posOffset>
                  </wp:positionV>
                  <wp:extent cx="1805940" cy="1261110"/>
                  <wp:effectExtent l="0" t="0" r="3810" b="0"/>
                  <wp:wrapNone/>
                  <wp:docPr id="5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5940" cy="126111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rPr>
                <w:rFonts w:ascii="Times New Roman" w:hAnsi="Times New Roman" w:cs="Times New Roman"/>
              </w:rPr>
              <w:t>при поступлении в магистратуру;</w:t>
            </w:r>
          </w:p>
          <w:p w:rsidR="00AF6942" w:rsidRPr="00494621" w:rsidRDefault="00AF6942" w:rsidP="00287DC2">
            <w:pPr>
              <w:pStyle w:val="Pa8"/>
              <w:numPr>
                <w:ilvl w:val="0"/>
                <w:numId w:val="39"/>
              </w:numPr>
              <w:spacing w:line="240" w:lineRule="auto"/>
              <w:ind w:left="426" w:hanging="284"/>
              <w:rPr>
                <w:rFonts w:ascii="Times New Roman" w:hAnsi="Times New Roman" w:cs="Times New Roman"/>
              </w:rPr>
            </w:pPr>
            <w:r w:rsidRPr="00494621">
              <w:rPr>
                <w:rFonts w:ascii="Times New Roman" w:hAnsi="Times New Roman" w:cs="Times New Roman"/>
              </w:rPr>
              <w:t xml:space="preserve">при трудоустройстве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как подтверждение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качества подготовки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выпускника;</w:t>
            </w:r>
          </w:p>
          <w:p w:rsidR="00AF6942" w:rsidRPr="008F3985" w:rsidRDefault="00AF6942" w:rsidP="00944C53">
            <w:pPr>
              <w:pStyle w:val="Pa8"/>
              <w:numPr>
                <w:ilvl w:val="0"/>
                <w:numId w:val="38"/>
              </w:numPr>
              <w:spacing w:after="40" w:line="240" w:lineRule="auto"/>
              <w:ind w:left="426" w:hanging="284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</w:rPr>
              <w:t xml:space="preserve">доступ к электронному </w:t>
            </w:r>
            <w:r>
              <w:rPr>
                <w:rFonts w:ascii="Times New Roman" w:hAnsi="Times New Roman" w:cs="Times New Roman"/>
              </w:rPr>
              <w:br/>
              <w:t>«С</w:t>
            </w:r>
            <w:r w:rsidRPr="00494621">
              <w:rPr>
                <w:rFonts w:ascii="Times New Roman" w:hAnsi="Times New Roman" w:cs="Times New Roman"/>
              </w:rPr>
              <w:t>правочник</w:t>
            </w:r>
            <w:r>
              <w:rPr>
                <w:rFonts w:ascii="Times New Roman" w:hAnsi="Times New Roman" w:cs="Times New Roman"/>
              </w:rPr>
              <w:t>у</w:t>
            </w:r>
            <w:r w:rsidRPr="00494621">
              <w:rPr>
                <w:rFonts w:ascii="Times New Roman" w:hAnsi="Times New Roman" w:cs="Times New Roman"/>
              </w:rPr>
              <w:t xml:space="preserve"> программ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 xml:space="preserve">магистратуры ведущих </w:t>
            </w:r>
            <w:r>
              <w:rPr>
                <w:rFonts w:ascii="Times New Roman" w:hAnsi="Times New Roman" w:cs="Times New Roman"/>
              </w:rPr>
              <w:br/>
            </w:r>
            <w:r w:rsidRPr="00494621">
              <w:rPr>
                <w:rFonts w:ascii="Times New Roman" w:hAnsi="Times New Roman" w:cs="Times New Roman"/>
              </w:rPr>
              <w:t>вузов России</w:t>
            </w:r>
            <w:r>
              <w:rPr>
                <w:rFonts w:ascii="Times New Roman" w:hAnsi="Times New Roman" w:cs="Times New Roman"/>
              </w:rPr>
              <w:t>»</w:t>
            </w:r>
            <w:r w:rsidRPr="00494621"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093" w:type="dxa"/>
            <w:shd w:val="clear" w:color="auto" w:fill="FBE1EC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</w:pPr>
            <w:r w:rsidRPr="00494621">
              <w:rPr>
                <w:b/>
                <w:bCs/>
                <w:color w:val="E01B6F"/>
              </w:rPr>
              <w:t xml:space="preserve">Реализация ФИЭБ </w:t>
            </w:r>
            <w:r w:rsidRPr="00494621">
              <w:t xml:space="preserve">осуществляется Ассоциациями ведущих вузов РФ, объединениями работодателей совместно </w:t>
            </w:r>
            <w:r>
              <w:br/>
            </w:r>
            <w:r w:rsidRPr="00494621">
              <w:t>с НИИ мониторинга качества образования.</w:t>
            </w:r>
          </w:p>
          <w:p w:rsidR="00AF6942" w:rsidRPr="00494621" w:rsidRDefault="00AF6942" w:rsidP="000451EF">
            <w:pPr>
              <w:ind w:firstLine="327"/>
            </w:pPr>
          </w:p>
          <w:p w:rsidR="00AF6942" w:rsidRDefault="00AF6942" w:rsidP="000451EF">
            <w:pPr>
              <w:ind w:firstLine="327"/>
            </w:pPr>
            <w:r w:rsidRPr="00DA28EB">
              <w:rPr>
                <w:b/>
                <w:bCs/>
                <w:color w:val="E01B6F"/>
              </w:rPr>
              <w:t>Разработка ПИМ</w:t>
            </w:r>
            <w:r>
              <w:t xml:space="preserve"> ведется при поддержке Федеральных учебно-методических советов высшей школы </w:t>
            </w:r>
            <w:r>
              <w:br/>
              <w:t xml:space="preserve">и выпускающих кафедр ведущих вузов РФ. Материалы ФИЭБ проходят обязательную процедуру экспертизы </w:t>
            </w:r>
            <w:r>
              <w:br/>
              <w:t>и сертификации.</w:t>
            </w:r>
          </w:p>
          <w:p w:rsidR="00AF6942" w:rsidRDefault="00AF6942" w:rsidP="000451EF">
            <w:pPr>
              <w:ind w:firstLine="327"/>
            </w:pPr>
          </w:p>
          <w:p w:rsidR="00AF6942" w:rsidRPr="00494621" w:rsidRDefault="004A505E" w:rsidP="000451EF">
            <w:pPr>
              <w:ind w:firstLine="327"/>
            </w:pPr>
            <w:r>
              <w:rPr>
                <w:noProof/>
              </w:rPr>
              <w:drawing>
                <wp:anchor distT="0" distB="0" distL="114300" distR="114300" simplePos="0" relativeHeight="251671040" behindDoc="0" locked="0" layoutInCell="1" allowOverlap="1">
                  <wp:simplePos x="0" y="0"/>
                  <wp:positionH relativeFrom="column">
                    <wp:posOffset>23495</wp:posOffset>
                  </wp:positionH>
                  <wp:positionV relativeFrom="paragraph">
                    <wp:posOffset>1035685</wp:posOffset>
                  </wp:positionV>
                  <wp:extent cx="1785620" cy="1002030"/>
                  <wp:effectExtent l="0" t="0" r="5080" b="7620"/>
                  <wp:wrapSquare wrapText="bothSides"/>
                  <wp:docPr id="50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5620" cy="10020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F6942" w:rsidRPr="00494621">
              <w:t>Экзамен проводится</w:t>
            </w:r>
            <w:r w:rsidR="00AF6942">
              <w:br/>
            </w:r>
            <w:r w:rsidR="00AF6942" w:rsidRPr="00494621">
              <w:t xml:space="preserve">в одно и то же время </w:t>
            </w:r>
            <w:r w:rsidR="00AF6942">
              <w:br/>
            </w:r>
            <w:r w:rsidR="00AF6942" w:rsidRPr="00494621">
              <w:t xml:space="preserve">во всех </w:t>
            </w:r>
            <w:r w:rsidR="00AF6942" w:rsidRPr="00494621">
              <w:rPr>
                <w:b/>
                <w:bCs/>
              </w:rPr>
              <w:t>вузах – базовых площадках</w:t>
            </w:r>
            <w:r w:rsidR="00AF6942" w:rsidRPr="00494621">
              <w:t xml:space="preserve"> (с учетом часовых поясов).</w:t>
            </w:r>
          </w:p>
          <w:p w:rsidR="00AF6942" w:rsidRPr="00494621" w:rsidRDefault="00AF6942" w:rsidP="000451EF">
            <w:pPr>
              <w:autoSpaceDE w:val="0"/>
              <w:autoSpaceDN w:val="0"/>
              <w:adjustRightInd w:val="0"/>
              <w:ind w:firstLine="327"/>
              <w:rPr>
                <w:color w:val="2A2A29"/>
              </w:rPr>
            </w:pPr>
          </w:p>
          <w:p w:rsidR="00AF6942" w:rsidRPr="00494621" w:rsidRDefault="004A505E" w:rsidP="000451EF">
            <w:pPr>
              <w:autoSpaceDE w:val="0"/>
              <w:autoSpaceDN w:val="0"/>
              <w:adjustRightInd w:val="0"/>
              <w:rPr>
                <w:color w:val="2A2A29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>
                      <wp:simplePos x="0" y="0"/>
                      <wp:positionH relativeFrom="column">
                        <wp:posOffset>-19685</wp:posOffset>
                      </wp:positionH>
                      <wp:positionV relativeFrom="paragraph">
                        <wp:posOffset>72390</wp:posOffset>
                      </wp:positionV>
                      <wp:extent cx="1866900" cy="2465070"/>
                      <wp:effectExtent l="8890" t="15240" r="10160" b="15240"/>
                      <wp:wrapNone/>
                      <wp:docPr id="49" name="AutoShap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246507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ФИЭБ-2017 проводился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по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направлениям подготовки.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72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вуза 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43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регионов России были зарегистрированы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af2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>в качестве базовых площадок для проведения ФИЭБ.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i/>
                                      <w:iCs/>
                                    </w:rPr>
                                    <w:br/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В экзамене приняли участие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5238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студентов</w:t>
                                  </w:r>
                                </w:p>
                                <w:p w:rsidR="00AF6942" w:rsidRPr="004A4A0C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из </w:t>
                                  </w:r>
                                  <w:r w:rsidRPr="000155EB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E01D70"/>
                                    </w:rPr>
                                    <w:t>114</w:t>
                                  </w:r>
                                  <w:r w:rsidRPr="004A4A0C">
                                    <w:rPr>
                                      <w:i/>
                                      <w:iCs/>
                                    </w:rPr>
                                    <w:t xml:space="preserve"> образовательных организаций ВО.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3" o:spid="_x0000_s1041" style="position:absolute;margin-left:-1.55pt;margin-top:5.7pt;width:147pt;height:194.1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" filled="f" strokecolor="#7f7f7f" strokeweight="1pt">
                      <v:stroke dashstyle="dash"/>
                      <v:textbox inset="0,0,0,0">
                        <w:txbxContent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ФИЭБ-2017 проводился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по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направлениям подготовки.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72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вуза 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43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регионов России были зарегистрированы</w:t>
                            </w:r>
                          </w:p>
                          <w:p w:rsidR="00AF6942" w:rsidRPr="004A4A0C" w:rsidRDefault="00AF6942" w:rsidP="00944C53">
                            <w:pPr>
                              <w:pStyle w:val="af2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>в качестве базовых площадок для проведения ФИЭБ.</w:t>
                            </w:r>
                            <w:r>
                              <w:rPr>
                                <w:i/>
                                <w:iCs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</w:rPr>
                              <w:br/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В экзамене приняли участие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5238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студентов</w:t>
                            </w:r>
                          </w:p>
                          <w:p w:rsidR="00AF6942" w:rsidRPr="004A4A0C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4A4A0C">
                              <w:rPr>
                                <w:i/>
                                <w:iCs/>
                              </w:rPr>
                              <w:t xml:space="preserve">из </w:t>
                            </w:r>
                            <w:r w:rsidRPr="000155EB">
                              <w:rPr>
                                <w:b/>
                                <w:bCs/>
                                <w:i/>
                                <w:iCs/>
                                <w:color w:val="E01D70"/>
                              </w:rPr>
                              <w:t>114</w:t>
                            </w:r>
                            <w:r w:rsidRPr="004A4A0C">
                              <w:rPr>
                                <w:i/>
                                <w:iCs/>
                              </w:rPr>
                              <w:t xml:space="preserve"> образовательных организаций ВО.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  <w:r w:rsidRPr="00415653">
              <w:rPr>
                <w:b/>
                <w:bCs/>
                <w:color w:val="6D02AB"/>
              </w:rPr>
              <w:t xml:space="preserve"> </w:t>
            </w:r>
            <w:r>
              <w:rPr>
                <w:b/>
                <w:bCs/>
                <w:color w:val="6D02AB"/>
              </w:rPr>
              <w:t xml:space="preserve"> </w:t>
            </w:r>
          </w:p>
        </w:tc>
      </w:tr>
    </w:tbl>
    <w:p w:rsidR="00AF6942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F505C2" w:rsidRDefault="00AF6942" w:rsidP="00944C53">
      <w:pPr>
        <w:jc w:val="center"/>
        <w:rPr>
          <w:b/>
          <w:bCs/>
          <w:color w:val="940E2B"/>
          <w:sz w:val="30"/>
          <w:szCs w:val="30"/>
        </w:rPr>
      </w:pPr>
      <w:r>
        <w:rPr>
          <w:sz w:val="2"/>
          <w:szCs w:val="2"/>
        </w:rPr>
        <w:br w:type="page"/>
      </w:r>
      <w:r>
        <w:rPr>
          <w:b/>
          <w:bCs/>
          <w:color w:val="940E2B"/>
          <w:sz w:val="30"/>
          <w:szCs w:val="30"/>
        </w:rPr>
        <w:t>ТРЕНАЖЕР ФИЭБ</w:t>
      </w:r>
    </w:p>
    <w:p w:rsidR="00AF6942" w:rsidRDefault="00AF6942" w:rsidP="00944C53"/>
    <w:tbl>
      <w:tblPr>
        <w:tblW w:w="0" w:type="auto"/>
        <w:tblInd w:w="2" w:type="dxa"/>
        <w:tblLook w:val="00A0" w:firstRow="1" w:lastRow="0" w:firstColumn="1" w:lastColumn="0" w:noHBand="0" w:noVBand="0"/>
      </w:tblPr>
      <w:tblGrid>
        <w:gridCol w:w="6477"/>
        <w:gridCol w:w="3093"/>
      </w:tblGrid>
      <w:tr w:rsidR="00AF6942">
        <w:trPr>
          <w:trHeight w:val="13861"/>
        </w:trPr>
        <w:tc>
          <w:tcPr>
            <w:tcW w:w="6477" w:type="dxa"/>
          </w:tcPr>
          <w:p w:rsidR="00AF6942" w:rsidRDefault="004A505E" w:rsidP="000451EF">
            <w:r>
              <w:rPr>
                <w:noProof/>
              </w:rPr>
              <w:drawing>
                <wp:inline distT="0" distB="0" distL="0" distR="0">
                  <wp:extent cx="3943350" cy="2600325"/>
                  <wp:effectExtent l="0" t="0" r="0" b="9525"/>
                  <wp:docPr id="25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43350" cy="2600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120"/>
              <w:ind w:firstLine="567"/>
              <w:rPr>
                <w:b/>
                <w:bCs/>
                <w:color w:val="940E2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F21BE2">
              <w:rPr>
                <w:b/>
                <w:bCs/>
                <w:color w:val="940E2B"/>
              </w:rPr>
              <w:t>Цель проекта –</w:t>
            </w:r>
            <w:r w:rsidRPr="00F21BE2">
              <w:t xml:space="preserve"> подготовка студентов к </w:t>
            </w:r>
            <w:r>
              <w:t>Федеральному интернет-экзамену для выпускников бакалавриата.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firstLine="426"/>
            </w:pPr>
          </w:p>
          <w:p w:rsidR="00AF6942" w:rsidRPr="00E32514" w:rsidRDefault="00AF6942" w:rsidP="000451EF">
            <w:pPr>
              <w:autoSpaceDE w:val="0"/>
              <w:autoSpaceDN w:val="0"/>
              <w:adjustRightInd w:val="0"/>
              <w:ind w:firstLine="426"/>
            </w:pPr>
            <w:r w:rsidRPr="00E32514">
              <w:rPr>
                <w:b/>
                <w:bCs/>
                <w:color w:val="940E2B"/>
              </w:rPr>
              <w:t>Тренажер ФИЭБ –</w:t>
            </w:r>
            <w:r w:rsidRPr="00E32514">
              <w:t> система целенаправленной тренировки студентов при многократном выполнении как дисциплинарных заданий, так и междисциплинарных кейсов, разработанных в соответствии с </w:t>
            </w:r>
            <w:hyperlink r:id="rId42" w:history="1">
              <w:r w:rsidRPr="00E32514">
                <w:t>моделью ПИМ</w:t>
              </w:r>
            </w:hyperlink>
            <w:r w:rsidRPr="00E32514">
              <w:t> ФИЭБ.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  <w:ind w:firstLine="425"/>
              <w:rPr>
                <w:b/>
                <w:bCs/>
                <w:color w:val="940E2B"/>
              </w:rPr>
            </w:pPr>
            <w:r>
              <w:rPr>
                <w:b/>
                <w:bCs/>
                <w:color w:val="940E2B"/>
              </w:rPr>
              <w:t xml:space="preserve"> </w:t>
            </w: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firstLine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вуза: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выбор дисциплин и видов профессиональной деятельности ФГОС;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проверка готовности студентов к ФИЭБ в форме пробного экзамена;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 xml:space="preserve">предоставление протоколов ответов студентов </w:t>
            </w:r>
            <w:r>
              <w:br/>
              <w:t>с указанием правильных/неправильных ответов;</w:t>
            </w:r>
          </w:p>
          <w:p w:rsidR="00AF6942" w:rsidRDefault="00AF6942" w:rsidP="00944C53">
            <w:pPr>
              <w:pStyle w:val="af2"/>
              <w:numPr>
                <w:ilvl w:val="0"/>
                <w:numId w:val="41"/>
              </w:numPr>
              <w:spacing w:before="0" w:beforeAutospacing="0" w:after="0" w:afterAutospacing="0"/>
              <w:ind w:left="426" w:hanging="284"/>
            </w:pPr>
            <w:r>
              <w:t>получение рейтинг-листов по результатам тестирования.</w:t>
            </w:r>
          </w:p>
          <w:p w:rsidR="00AF6942" w:rsidRDefault="00AF6942" w:rsidP="000451EF">
            <w:pPr>
              <w:pStyle w:val="af2"/>
              <w:spacing w:before="0" w:beforeAutospacing="0" w:after="0" w:afterAutospacing="0"/>
            </w:pPr>
          </w:p>
          <w:p w:rsidR="00AF6942" w:rsidRPr="00970E3C" w:rsidRDefault="00AF6942" w:rsidP="000451EF">
            <w:pPr>
              <w:pStyle w:val="af2"/>
              <w:spacing w:before="0" w:beforeAutospacing="0" w:after="60" w:afterAutospacing="0"/>
              <w:ind w:left="425"/>
              <w:rPr>
                <w:b/>
                <w:bCs/>
                <w:color w:val="940E2B"/>
              </w:rPr>
            </w:pPr>
            <w:r w:rsidRPr="00970E3C">
              <w:rPr>
                <w:b/>
                <w:bCs/>
                <w:color w:val="940E2B"/>
              </w:rPr>
              <w:t>Возможности для студента: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выбор дисциплин и видов профессиональной деятельности ФГОС для самостоятельного формирования структуры ПИМ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многократное выполнение заданий, подобных предлагаемым на экзамене</w:t>
            </w:r>
            <w:r>
              <w:t>;</w:t>
            </w:r>
          </w:p>
          <w:p w:rsidR="00AF6942" w:rsidRPr="00970E3C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ознакомление с текстом решения заданий</w:t>
            </w:r>
            <w:r>
              <w:t>;</w:t>
            </w:r>
          </w:p>
          <w:p w:rsidR="00AF6942" w:rsidRDefault="00AF6942" w:rsidP="00944C53">
            <w:pPr>
              <w:pStyle w:val="af2"/>
              <w:numPr>
                <w:ilvl w:val="0"/>
                <w:numId w:val="42"/>
              </w:numPr>
              <w:spacing w:before="0" w:beforeAutospacing="0" w:after="0" w:afterAutospacing="0"/>
              <w:ind w:left="426" w:hanging="284"/>
            </w:pPr>
            <w:r w:rsidRPr="00970E3C">
              <w:t>предоставление протоколов ответов с указанием правильных/неправильных ответов</w:t>
            </w:r>
            <w:r>
              <w:t>.</w:t>
            </w:r>
          </w:p>
          <w:p w:rsidR="00AF6942" w:rsidRPr="00F21BE2" w:rsidRDefault="00AF6942" w:rsidP="000451EF">
            <w:pPr>
              <w:pStyle w:val="af2"/>
              <w:spacing w:before="0" w:beforeAutospacing="0" w:after="0" w:afterAutospacing="0"/>
            </w:pPr>
          </w:p>
        </w:tc>
        <w:tc>
          <w:tcPr>
            <w:tcW w:w="3093" w:type="dxa"/>
            <w:shd w:val="clear" w:color="auto" w:fill="FDE5E3"/>
          </w:tcPr>
          <w:p w:rsidR="00AF6942" w:rsidRPr="00415653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224A99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940E2B"/>
              </w:rPr>
            </w:pPr>
            <w:r w:rsidRPr="00B112E8">
              <w:rPr>
                <w:b/>
                <w:bCs/>
                <w:color w:val="940E2B"/>
              </w:rPr>
              <w:t xml:space="preserve">Режимы </w:t>
            </w:r>
            <w:r>
              <w:rPr>
                <w:b/>
                <w:bCs/>
                <w:color w:val="940E2B"/>
              </w:rPr>
              <w:br/>
            </w:r>
            <w:r w:rsidRPr="00B112E8">
              <w:rPr>
                <w:b/>
                <w:bCs/>
                <w:color w:val="940E2B"/>
              </w:rPr>
              <w:t>Тренажера ФИЭБ</w:t>
            </w:r>
            <w:r w:rsidRPr="00494621">
              <w:rPr>
                <w:b/>
                <w:bCs/>
                <w:color w:val="940E2B"/>
              </w:rPr>
              <w:t>: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rPr>
                <w:b/>
                <w:bCs/>
                <w:color w:val="940E2B"/>
              </w:rPr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«Подготовка»</w:t>
            </w:r>
            <w:r w:rsidRPr="00E32514"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ознакомиться </w:t>
            </w:r>
            <w:r>
              <w:br/>
            </w:r>
            <w:r w:rsidRPr="00494621">
              <w:t>с правильным решением заданий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«Самоконтроль»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 xml:space="preserve">возможность </w:t>
            </w:r>
            <w:r>
              <w:br/>
              <w:t xml:space="preserve">для </w:t>
            </w:r>
            <w:r w:rsidRPr="00494621">
              <w:rPr>
                <w:u w:val="single"/>
              </w:rPr>
              <w:t>студент</w:t>
            </w:r>
            <w:r>
              <w:rPr>
                <w:u w:val="single"/>
              </w:rPr>
              <w:t>а</w:t>
            </w:r>
            <w:r w:rsidRPr="00494621">
              <w:t xml:space="preserve"> самостоятельно пройти тестирование, приближенное</w:t>
            </w:r>
            <w:r w:rsidRPr="00494621">
              <w:br/>
              <w:t>к реальному экзамену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ind w:left="317" w:hanging="283"/>
            </w:pPr>
          </w:p>
          <w:p w:rsidR="00AF6942" w:rsidRPr="00970E3C" w:rsidRDefault="00AF6942" w:rsidP="00944C53">
            <w:pPr>
              <w:numPr>
                <w:ilvl w:val="0"/>
                <w:numId w:val="43"/>
              </w:numPr>
              <w:autoSpaceDE w:val="0"/>
              <w:autoSpaceDN w:val="0"/>
              <w:adjustRightInd w:val="0"/>
              <w:ind w:left="317" w:hanging="283"/>
            </w:pPr>
            <w:r w:rsidRPr="00494621">
              <w:rPr>
                <w:b/>
                <w:bCs/>
                <w:color w:val="940E2B"/>
              </w:rPr>
              <w:t>«Внутренний контроль»</w:t>
            </w:r>
            <w:r>
              <w:rPr>
                <w:b/>
                <w:bCs/>
                <w:color w:val="940E2B"/>
              </w:rPr>
              <w:t xml:space="preserve"> –</w:t>
            </w:r>
            <w:r w:rsidRPr="00494621">
              <w:t>возможность</w:t>
            </w:r>
            <w:r>
              <w:t xml:space="preserve"> для</w:t>
            </w:r>
            <w:r w:rsidRPr="00494621">
              <w:t xml:space="preserve"> </w:t>
            </w:r>
            <w:r w:rsidRPr="00970E3C">
              <w:rPr>
                <w:u w:val="single"/>
              </w:rPr>
              <w:t>вуз</w:t>
            </w:r>
            <w:r>
              <w:rPr>
                <w:u w:val="single"/>
              </w:rPr>
              <w:t>а</w:t>
            </w:r>
            <w:r w:rsidRPr="00494621">
              <w:t xml:space="preserve"> провести контрольное тестирование студентов, позволяющее оценить степень готовности</w:t>
            </w:r>
            <w:r>
              <w:br/>
            </w:r>
            <w:r w:rsidRPr="00494621">
              <w:t>к ФИЭБ</w:t>
            </w: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jc w:val="center"/>
            </w:pPr>
          </w:p>
          <w:p w:rsidR="00AF6942" w:rsidRDefault="00AF6942" w:rsidP="000451EF">
            <w:pPr>
              <w:autoSpaceDE w:val="0"/>
              <w:autoSpaceDN w:val="0"/>
              <w:adjustRightInd w:val="0"/>
              <w:spacing w:after="240"/>
              <w:jc w:val="center"/>
              <w:rPr>
                <w:b/>
                <w:bCs/>
                <w:color w:val="6D02AB"/>
              </w:rPr>
            </w:pPr>
            <w:r w:rsidRPr="00675D62">
              <w:t xml:space="preserve">Тренажер ФИЭБ дополнен </w:t>
            </w:r>
            <w:r w:rsidRPr="00675D62">
              <w:rPr>
                <w:b/>
                <w:bCs/>
                <w:color w:val="940E2B"/>
              </w:rPr>
              <w:t>междисциплинарными кейс-заданиями в интерактивной форме.</w:t>
            </w:r>
            <w:r>
              <w:rPr>
                <w:b/>
                <w:bCs/>
                <w:color w:val="6D02AB"/>
              </w:rPr>
              <w:t xml:space="preserve"> </w:t>
            </w:r>
          </w:p>
          <w:p w:rsidR="00AF6942" w:rsidRDefault="004A505E" w:rsidP="000451EF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</w:rPr>
            </w:pPr>
            <w:r>
              <w:rPr>
                <w:b/>
                <w:bCs/>
                <w:noProof/>
                <w:color w:val="6D02AB"/>
              </w:rPr>
              <w:drawing>
                <wp:inline distT="0" distB="0" distL="0" distR="0">
                  <wp:extent cx="1752600" cy="60007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600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F6942" w:rsidRDefault="004A505E" w:rsidP="000451EF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>
                      <wp:simplePos x="0" y="0"/>
                      <wp:positionH relativeFrom="column">
                        <wp:posOffset>-29210</wp:posOffset>
                      </wp:positionH>
                      <wp:positionV relativeFrom="paragraph">
                        <wp:posOffset>556260</wp:posOffset>
                      </wp:positionV>
                      <wp:extent cx="1866900" cy="1101090"/>
                      <wp:effectExtent l="8890" t="13335" r="10160" b="9525"/>
                      <wp:wrapNone/>
                      <wp:docPr id="48" name="AutoShape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66900" cy="110109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noFill/>
                              <a:ln w="12700">
                                <a:solidFill>
                                  <a:srgbClr val="7F7F7F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:rsidR="00AF6942" w:rsidRPr="00675D62" w:rsidRDefault="00AF6942" w:rsidP="00944C53">
                                  <w:pPr>
                                    <w:pStyle w:val="zeromarginbottom"/>
                                    <w:spacing w:before="0" w:beforeAutospacing="0" w:after="0" w:afterAutospacing="0"/>
                                    <w:jc w:val="center"/>
                                    <w:rPr>
                                      <w:i/>
                                      <w:iCs/>
                                      <w:color w:val="000000"/>
                                    </w:rPr>
                                  </w:pP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В 2017 году системой «Тренажер ФИЭБ» воспользовалось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br/>
                                    <w:t xml:space="preserve">более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 xml:space="preserve">300 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групп студентов из </w:t>
                                  </w:r>
                                  <w:r w:rsidRPr="00675D62">
                                    <w:rPr>
                                      <w:b/>
                                      <w:bCs/>
                                      <w:i/>
                                      <w:iCs/>
                                      <w:color w:val="940E2B"/>
                                    </w:rPr>
                                    <w:t>37</w:t>
                                  </w:r>
                                  <w:r w:rsidRPr="00675D62">
                                    <w:rPr>
                                      <w:i/>
                                      <w:iCs/>
                                    </w:rPr>
                                    <w:t xml:space="preserve"> вузов.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24" o:spid="_x0000_s1042" style="position:absolute;left:0;text-align:left;margin-left:-2.3pt;margin-top:43.8pt;width:147pt;height:86.7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" filled="f" strokecolor="#7f7f7f" strokeweight="1pt">
                      <v:stroke dashstyle="dash"/>
                      <v:textbox inset="0,0,0,0">
                        <w:txbxContent>
                          <w:p w:rsidR="00AF6942" w:rsidRPr="00675D62" w:rsidRDefault="00AF6942" w:rsidP="00944C53">
                            <w:pPr>
                              <w:pStyle w:val="zeromarginbottom"/>
                              <w:spacing w:before="0" w:beforeAutospacing="0" w:after="0" w:afterAutospacing="0"/>
                              <w:jc w:val="center"/>
                              <w:rPr>
                                <w:i/>
                                <w:iCs/>
                                <w:color w:val="000000"/>
                              </w:rPr>
                            </w:pP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В 2017 году системой «Тренажер ФИЭБ» воспользовалось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br/>
                              <w:t xml:space="preserve">более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 xml:space="preserve">300 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групп студентов из </w:t>
                            </w:r>
                            <w:r w:rsidRPr="00675D62">
                              <w:rPr>
                                <w:b/>
                                <w:bCs/>
                                <w:i/>
                                <w:iCs/>
                                <w:color w:val="940E2B"/>
                              </w:rPr>
                              <w:t>37</w:t>
                            </w:r>
                            <w:r w:rsidRPr="00675D62">
                              <w:rPr>
                                <w:i/>
                                <w:iCs/>
                              </w:rPr>
                              <w:t xml:space="preserve"> вузов.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AF6942" w:rsidRPr="00944C53" w:rsidRDefault="00AF6942" w:rsidP="00D8695C">
      <w:pPr>
        <w:spacing w:before="240"/>
        <w:ind w:firstLine="539"/>
        <w:rPr>
          <w:sz w:val="2"/>
          <w:szCs w:val="2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rPr>
          <w:color w:val="000000"/>
          <w:sz w:val="28"/>
          <w:szCs w:val="28"/>
        </w:rPr>
        <w:br w:type="page"/>
      </w:r>
      <w:r w:rsidRPr="002B1ABF">
        <w:t xml:space="preserve">Приложение 1. </w:t>
      </w:r>
      <w:r>
        <w:t>М</w:t>
      </w:r>
      <w:r w:rsidRPr="002B1ABF">
        <w:t>одель педагогических измерительных материалов</w:t>
      </w:r>
    </w:p>
    <w:p w:rsidR="00AF6942" w:rsidRDefault="00AF6942" w:rsidP="002A551B">
      <w:pPr>
        <w:ind w:left="357" w:firstLine="709"/>
        <w:jc w:val="both"/>
        <w:rPr>
          <w:sz w:val="28"/>
          <w:szCs w:val="28"/>
        </w:rPr>
      </w:pPr>
    </w:p>
    <w:p w:rsidR="00AF6942" w:rsidRPr="00C853B1" w:rsidRDefault="00AF6942" w:rsidP="002A551B">
      <w:pPr>
        <w:spacing w:line="271" w:lineRule="auto"/>
        <w:ind w:firstLine="539"/>
        <w:jc w:val="both"/>
      </w:pPr>
      <w:r>
        <w:t>При проведении ФЭПО в</w:t>
      </w:r>
      <w:r w:rsidRPr="00C853B1">
        <w:t xml:space="preserve"> рамках компетентностного подхода используется уровневая модель педагогических измерительных материалов (ПИМ), представленная в трех взаимосвязанных блоках (рис.1).</w:t>
      </w:r>
    </w:p>
    <w:p w:rsidR="00AF6942" w:rsidRPr="00D8004E" w:rsidRDefault="00AF6942" w:rsidP="002A551B">
      <w:pPr>
        <w:ind w:left="357" w:firstLine="709"/>
        <w:jc w:val="both"/>
        <w:rPr>
          <w:sz w:val="16"/>
          <w:szCs w:val="16"/>
        </w:rPr>
      </w:pPr>
    </w:p>
    <w:p w:rsidR="00AF6942" w:rsidRPr="00102E7A" w:rsidRDefault="004A505E" w:rsidP="002953D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4229100" cy="26098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6942">
        <w:rPr>
          <w:sz w:val="28"/>
          <w:szCs w:val="28"/>
        </w:rPr>
        <w:br/>
      </w:r>
      <w:r w:rsidR="00AF6942" w:rsidRPr="00102E7A">
        <w:t>Рис. 1. Трехмерная структура уровневой модели ПИМ</w:t>
      </w:r>
    </w:p>
    <w:p w:rsidR="00AF6942" w:rsidRPr="00C853B1" w:rsidRDefault="00AF6942" w:rsidP="002A551B">
      <w:pPr>
        <w:ind w:left="357" w:firstLine="709"/>
        <w:jc w:val="both"/>
        <w:rPr>
          <w:sz w:val="8"/>
          <w:szCs w:val="8"/>
        </w:rPr>
      </w:pPr>
    </w:p>
    <w:p w:rsidR="00AF6942" w:rsidRPr="00C1298E" w:rsidRDefault="00AF6942" w:rsidP="002A551B">
      <w:pPr>
        <w:spacing w:line="295" w:lineRule="auto"/>
        <w:ind w:firstLine="539"/>
        <w:jc w:val="both"/>
        <w:rPr>
          <w:b/>
          <w:bCs/>
          <w:sz w:val="12"/>
          <w:szCs w:val="12"/>
        </w:rPr>
      </w:pP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>Первый блок (тематическое наполнение)</w:t>
      </w:r>
      <w:r>
        <w:t xml:space="preserve"> – </w:t>
      </w:r>
      <w:r w:rsidRPr="00C853B1">
        <w:t>задания на уровне «знать», в которых очевиден способ решения, усвоенный студентом при изучении дисциплины. Задания этого блока выявляют в основном знаниевый компонент по дисциплине и оцениваются по бинарной шкале «правильно-неправильно».</w:t>
      </w:r>
    </w:p>
    <w:p w:rsidR="00AF6942" w:rsidRPr="00C853B1" w:rsidRDefault="00AF6942" w:rsidP="002A551B">
      <w:pPr>
        <w:spacing w:line="264" w:lineRule="auto"/>
        <w:ind w:firstLine="539"/>
        <w:jc w:val="both"/>
      </w:pPr>
      <w:r w:rsidRPr="00C853B1">
        <w:rPr>
          <w:b/>
          <w:bCs/>
        </w:rPr>
        <w:t xml:space="preserve">Второй блок (модульное наполнение) </w:t>
      </w:r>
      <w:r w:rsidRPr="00C853B1">
        <w:t>– задания на уровне «знать» и «уметь», в которых нет явного указания на способ выполнения, и студент для их решения самостоятельно выбирает один из изученных способов. Задания данного блока позволяют оценить не только знания по дисциплине, но и умения пользоваться ими при решении стандартных, типовых задач. Результаты выполнения этого блока оцениваются с учетом частично правильно выполненных заданий.</w:t>
      </w:r>
    </w:p>
    <w:p w:rsidR="00AF6942" w:rsidRPr="00AF2E76" w:rsidRDefault="00AF6942" w:rsidP="002A551B">
      <w:pPr>
        <w:spacing w:line="264" w:lineRule="auto"/>
        <w:ind w:firstLine="539"/>
        <w:jc w:val="both"/>
        <w:rPr>
          <w:sz w:val="28"/>
          <w:szCs w:val="28"/>
        </w:rPr>
      </w:pPr>
      <w:r w:rsidRPr="00C853B1">
        <w:rPr>
          <w:b/>
          <w:bCs/>
        </w:rPr>
        <w:t>Третий блок</w:t>
      </w:r>
      <w:r w:rsidRPr="00C853B1">
        <w:t xml:space="preserve"> </w:t>
      </w:r>
      <w:r w:rsidRPr="00C853B1">
        <w:rPr>
          <w:b/>
          <w:bCs/>
        </w:rPr>
        <w:t>(кейс-наполнение)</w:t>
      </w:r>
      <w:r w:rsidRPr="00C853B1">
        <w:t xml:space="preserve"> – задания на уровне «знать», «уметь», «владеть». Он представлен кейс-заданиями, содержание которых предполагает использование комплекса умений и навыков, для того чтобы студент мог самостоятельно сконструировать способ решения, комбинируя известные ему способы и привлекая знания из разных дисциплин. Кейс-задание представляет собой учебное задание, состоящее из описания реальной практической ситуации и совокупности сформулированных к ней вопросов к ней. Выполнение студентом кейс-заданий требует решения поставленной проблемы (ситуации) в целом и проявления умения анализировать конкретную информацию прослеживать причинно-следственные связи, выделять ключевые проблемы и методы их решения. В отличие от первых двух блоков задания третьего блока носят интегральный (summative) характер и позволяют формировать нетрадиционный способ мышления, характерный и необходимый для современного человека.</w:t>
      </w:r>
    </w:p>
    <w:p w:rsidR="00AF6942" w:rsidRPr="002B1ABF" w:rsidRDefault="00AF6942" w:rsidP="002A551B">
      <w:pPr>
        <w:pStyle w:val="1"/>
        <w:numPr>
          <w:ilvl w:val="0"/>
          <w:numId w:val="0"/>
        </w:numPr>
      </w:pPr>
      <w:r>
        <w:br w:type="page"/>
      </w:r>
      <w:r w:rsidRPr="002B1ABF">
        <w:t>Приложение 2. Характеристика уровней обученности по дисциплине «</w:t>
      </w:r>
      <w:r>
        <w:rPr>
          <w:noProof/>
        </w:rPr>
        <w:t>Органическая химия</w:t>
      </w:r>
      <w:r w:rsidRPr="002B1ABF">
        <w:t>»</w:t>
      </w:r>
    </w:p>
    <w:p w:rsidR="00AF6942" w:rsidRPr="00F90D91" w:rsidRDefault="00AF6942" w:rsidP="002A551B">
      <w:pPr>
        <w:rPr>
          <w:sz w:val="28"/>
          <w:szCs w:val="28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1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первый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продемонстрировал отдельные знания базовых вопросов по дисциплине, но не овладел системой основных понятий, законов и методов органической химии, их взаимосвязей, приемов и алгоритмов, необходимых для эффективного использования в стандартных ситуациях.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2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второй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уровень оценки результатов обучения показывает, что студент обладает необходимой системой основных знаний по дисциплине, способен понимать и интерпретировать освоенную информацию, владеет отдельными приемами и методами использования материала из разных разделов и тем курса при решении теоретических и практико-ориентированных задач, возникающих в типовых ситуациях.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3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третий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показывает, что студент продемонстрировал прочные знания и развитые практические умения и навыки по дисциплине, которые заключаются в способности анализировать и сравнивать полученные результаты, осуществлять поиск необходимой информации, оценивать и выбирать методы решения теоретических и практико-ориентированных задач в области органической химии с использованием знаний и достижений смежных дисциплин.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A33B61" w:rsidRDefault="00AF6942" w:rsidP="002A551B">
      <w:pPr>
        <w:jc w:val="center"/>
        <w:rPr>
          <w:i/>
          <w:iCs/>
          <w:sz w:val="28"/>
          <w:szCs w:val="28"/>
          <w:lang w:val="en-US"/>
        </w:rPr>
      </w:pPr>
      <w:r w:rsidRPr="001112D6">
        <w:rPr>
          <w:b/>
          <w:bCs/>
          <w:sz w:val="28"/>
          <w:szCs w:val="28"/>
        </w:rPr>
        <w:t>УРОВЕНЬ</w:t>
      </w:r>
      <w:r w:rsidRPr="0042646E">
        <w:rPr>
          <w:b/>
          <w:bCs/>
          <w:sz w:val="28"/>
          <w:szCs w:val="28"/>
          <w:lang w:val="en-US"/>
        </w:rPr>
        <w:t xml:space="preserve"> </w:t>
      </w:r>
      <w:r>
        <w:rPr>
          <w:b/>
          <w:bCs/>
          <w:noProof/>
          <w:sz w:val="28"/>
          <w:szCs w:val="28"/>
          <w:lang w:val="en-US"/>
        </w:rPr>
        <w:t>4</w:t>
      </w:r>
      <w:r w:rsidRPr="00A33B61">
        <w:rPr>
          <w:b/>
          <w:bCs/>
          <w:sz w:val="28"/>
          <w:szCs w:val="28"/>
          <w:lang w:val="en-US"/>
        </w:rPr>
        <w:t xml:space="preserve"> </w:t>
      </w:r>
      <w:r w:rsidRPr="00A33B61">
        <w:rPr>
          <w:i/>
          <w:iCs/>
          <w:sz w:val="28"/>
          <w:szCs w:val="28"/>
          <w:lang w:val="en-US"/>
        </w:rPr>
        <w:t>(</w:t>
      </w:r>
      <w:r>
        <w:rPr>
          <w:i/>
          <w:iCs/>
          <w:noProof/>
          <w:sz w:val="28"/>
          <w:szCs w:val="28"/>
          <w:lang w:val="en-US"/>
        </w:rPr>
        <w:t>четвертый</w:t>
      </w:r>
      <w:r w:rsidRPr="00A33B61">
        <w:rPr>
          <w:i/>
          <w:iCs/>
          <w:sz w:val="28"/>
          <w:szCs w:val="28"/>
          <w:lang w:val="en-US"/>
        </w:rPr>
        <w:t>)</w:t>
      </w:r>
    </w:p>
    <w:p w:rsidR="00AF6942" w:rsidRPr="00A33B61" w:rsidRDefault="00AF6942" w:rsidP="002A551B">
      <w:pPr>
        <w:jc w:val="center"/>
        <w:rPr>
          <w:b/>
          <w:bCs/>
          <w:sz w:val="28"/>
          <w:szCs w:val="28"/>
          <w:lang w:val="en-US"/>
        </w:rPr>
      </w:pPr>
    </w:p>
    <w:p w:rsidR="00AF6942" w:rsidRPr="00DC5248" w:rsidRDefault="00AF6942" w:rsidP="002A551B">
      <w:pPr>
        <w:autoSpaceDE w:val="0"/>
        <w:autoSpaceDN w:val="0"/>
        <w:adjustRightInd w:val="0"/>
        <w:ind w:firstLine="708"/>
        <w:jc w:val="both"/>
        <w:rPr>
          <w:lang w:val="en-US"/>
        </w:rPr>
      </w:pPr>
      <w:r w:rsidRPr="00BC6415">
        <w:rPr>
          <w:i/>
          <w:iCs/>
        </w:rPr>
        <w:t>Характеристика</w:t>
      </w:r>
      <w:r w:rsidRPr="00DC5248">
        <w:rPr>
          <w:lang w:val="en-US"/>
        </w:rPr>
        <w:t xml:space="preserve">: </w:t>
      </w:r>
      <w:r>
        <w:rPr>
          <w:noProof/>
          <w:lang w:val="en-US"/>
        </w:rPr>
        <w:t>Достигнутый студентом уровень оценки результатов обучения по дисциплине свидетельствует о том, что студент способен обобщать, анализировать и оценивать информацию, полученную при исследовании стандартных и нестандартных ситуаций, владеет навыками творческого использования современных синтетических подходов, методов математического и физико-химического моделирования, обработки и интерпретирования экспериментальных результатов, способен принимать обоснованное решение.</w:t>
      </w:r>
    </w:p>
    <w:p w:rsidR="00AF6942" w:rsidRPr="00DC5248" w:rsidRDefault="00AF6942" w:rsidP="002A551B">
      <w:pPr>
        <w:ind w:firstLine="709"/>
        <w:jc w:val="both"/>
        <w:rPr>
          <w:sz w:val="28"/>
          <w:szCs w:val="28"/>
          <w:lang w:val="en-US"/>
        </w:rPr>
      </w:pPr>
    </w:p>
    <w:p w:rsidR="00AF6942" w:rsidRPr="002B1ABF" w:rsidRDefault="00AF6942" w:rsidP="002A551B">
      <w:pPr>
        <w:pStyle w:val="1"/>
        <w:numPr>
          <w:ilvl w:val="0"/>
          <w:numId w:val="0"/>
        </w:numPr>
      </w:pPr>
      <w:r w:rsidRPr="00287DC2">
        <w:br w:type="page"/>
      </w:r>
      <w:r w:rsidRPr="002B1ABF">
        <w:t>Приложение 3. Формы представления обобщенных результатов тестирования студентов</w:t>
      </w:r>
    </w:p>
    <w:p w:rsidR="00AF6942" w:rsidRDefault="00AF6942" w:rsidP="002A551B">
      <w:pPr>
        <w:rPr>
          <w:sz w:val="28"/>
          <w:szCs w:val="28"/>
        </w:rPr>
      </w:pPr>
    </w:p>
    <w:p w:rsidR="00AF6942" w:rsidRPr="00AA0F2C" w:rsidRDefault="00AF6942" w:rsidP="00BA3C71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AF6942" w:rsidRPr="00AA0F2C" w:rsidRDefault="00AF6942" w:rsidP="00BA3C71">
      <w:pPr>
        <w:ind w:firstLine="720"/>
        <w:jc w:val="both"/>
      </w:pPr>
    </w:p>
    <w:p w:rsidR="00AF6942" w:rsidRPr="00AA0F2C" w:rsidRDefault="00AF6942" w:rsidP="00BA3C71">
      <w:pPr>
        <w:pStyle w:val="ad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AF6942" w:rsidRPr="00340E97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AF6942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AF6942" w:rsidRPr="00A805FA" w:rsidRDefault="00AF6942" w:rsidP="00BA3C71">
      <w:pPr>
        <w:pStyle w:val="ad"/>
        <w:numPr>
          <w:ilvl w:val="0"/>
          <w:numId w:val="6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AF6942" w:rsidRDefault="00AF6942" w:rsidP="00BA3C71">
      <w:pPr>
        <w:ind w:firstLine="720"/>
        <w:jc w:val="both"/>
        <w:rPr>
          <w:i/>
          <w:iCs/>
        </w:rPr>
      </w:pPr>
    </w:p>
    <w:p w:rsidR="00AF6942" w:rsidRPr="004E42B5" w:rsidRDefault="00AF6942" w:rsidP="00BA3C71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AF6942" w:rsidRDefault="004A505E" w:rsidP="00BA3C71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1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63500</wp:posOffset>
                </wp:positionV>
                <wp:extent cx="552450" cy="257175"/>
                <wp:effectExtent l="0" t="0" r="0" b="3175"/>
                <wp:wrapNone/>
                <wp:docPr id="47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5" o:spid="_x0000_s1043" style="position:absolute;left:0;text-align:left;margin-left:194.25pt;margin-top:5pt;width:43.5pt;height:20.2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1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63500</wp:posOffset>
                </wp:positionV>
                <wp:extent cx="800100" cy="257175"/>
                <wp:effectExtent l="0" t="0" r="0" b="3175"/>
                <wp:wrapNone/>
                <wp:docPr id="46" name="Rectangle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6" o:spid="_x0000_s1044" style="position:absolute;left:0;text-align:left;margin-left:228pt;margin-top:5pt;width:63pt;height:20.2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1" layoutInCell="1" allowOverlap="1">
                <wp:simplePos x="0" y="0"/>
                <wp:positionH relativeFrom="column">
                  <wp:posOffset>4295775</wp:posOffset>
                </wp:positionH>
                <wp:positionV relativeFrom="paragraph">
                  <wp:posOffset>149225</wp:posOffset>
                </wp:positionV>
                <wp:extent cx="952500" cy="309880"/>
                <wp:effectExtent l="0" t="0" r="0" b="0"/>
                <wp:wrapNone/>
                <wp:docPr id="45" name="Rectangle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7" o:spid="_x0000_s1045" style="position:absolute;left:0;text-align:left;margin-left:338.25pt;margin-top:11.75pt;width:75pt;height:2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ZOu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JMJhgJ2gFHn6FrVKxbhqKZ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1" layoutInCell="1" allowOverlap="1">
                <wp:simplePos x="0" y="0"/>
                <wp:positionH relativeFrom="column">
                  <wp:posOffset>4560570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1905" b="0"/>
                <wp:wrapNone/>
                <wp:docPr id="44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8" o:spid="_x0000_s1046" style="position:absolute;left:0;text-align:left;margin-left:359.1pt;margin-top:39.5pt;width:75pt;height:24.4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1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0" b="0"/>
                <wp:wrapNone/>
                <wp:docPr id="43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9" o:spid="_x0000_s1047" style="position:absolute;left:0;text-align:left;margin-left:390pt;margin-top:66.5pt;width:75pt;height:24.4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1" layoutInCell="1" allowOverlap="1">
                <wp:simplePos x="0" y="0"/>
                <wp:positionH relativeFrom="column">
                  <wp:posOffset>5343525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0" t="0" r="0" b="0"/>
                <wp:wrapNone/>
                <wp:docPr id="42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0" o:spid="_x0000_s1048" style="position:absolute;left:0;text-align:left;margin-left:420.75pt;margin-top:95.75pt;width:75pt;height:2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VhbtQIAALk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1" layoutInCell="1" allowOverlap="1">
                <wp:simplePos x="0" y="0"/>
                <wp:positionH relativeFrom="column">
                  <wp:posOffset>204470</wp:posOffset>
                </wp:positionH>
                <wp:positionV relativeFrom="paragraph">
                  <wp:posOffset>1216025</wp:posOffset>
                </wp:positionV>
                <wp:extent cx="952500" cy="309880"/>
                <wp:effectExtent l="4445" t="0" r="0" b="0"/>
                <wp:wrapNone/>
                <wp:docPr id="4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1" o:spid="_x0000_s1049" style="position:absolute;left:0;text-align:left;margin-left:16.1pt;margin-top:95.75pt;width:75pt;height:24.4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1" layoutInCell="1" allowOverlap="1">
                <wp:simplePos x="0" y="0"/>
                <wp:positionH relativeFrom="column">
                  <wp:posOffset>599440</wp:posOffset>
                </wp:positionH>
                <wp:positionV relativeFrom="paragraph">
                  <wp:posOffset>844550</wp:posOffset>
                </wp:positionV>
                <wp:extent cx="952500" cy="309880"/>
                <wp:effectExtent l="0" t="0" r="635" b="0"/>
                <wp:wrapNone/>
                <wp:docPr id="40" name="Rectangle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2" o:spid="_x0000_s1050" style="position:absolute;left:0;text-align:left;margin-left:47.2pt;margin-top:66.5pt;width:75pt;height:24.4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10ntg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1" layoutInCell="1" allowOverlap="1">
                <wp:simplePos x="0" y="0"/>
                <wp:positionH relativeFrom="column">
                  <wp:posOffset>1019175</wp:posOffset>
                </wp:positionH>
                <wp:positionV relativeFrom="paragraph">
                  <wp:posOffset>501650</wp:posOffset>
                </wp:positionV>
                <wp:extent cx="952500" cy="309880"/>
                <wp:effectExtent l="0" t="0" r="0" b="0"/>
                <wp:wrapNone/>
                <wp:docPr id="39" name="Rectangle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3" o:spid="_x0000_s1051" style="position:absolute;left:0;text-align:left;margin-left:80.25pt;margin-top:39.5pt;width:75pt;height:24.4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noGtw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1" layoutInCell="1" allowOverlap="1">
                <wp:simplePos x="0" y="0"/>
                <wp:positionH relativeFrom="column">
                  <wp:posOffset>1238250</wp:posOffset>
                </wp:positionH>
                <wp:positionV relativeFrom="paragraph">
                  <wp:posOffset>139700</wp:posOffset>
                </wp:positionV>
                <wp:extent cx="952500" cy="309880"/>
                <wp:effectExtent l="0" t="0" r="0" b="0"/>
                <wp:wrapNone/>
                <wp:docPr id="38" name="Rectangl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6942" w:rsidRPr="00A85067" w:rsidRDefault="00AF6942" w:rsidP="00BA3C71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4" o:spid="_x0000_s1052" style="position:absolute;left:0;text-align:left;margin-left:97.5pt;margin-top:11pt;width:75pt;height:2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zTU7tgIAALk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" filled="f" stroked="f">
                <v:textbox>
                  <w:txbxContent>
                    <w:p w:rsidR="00AF6942" w:rsidRPr="00A85067" w:rsidRDefault="00AF6942" w:rsidP="00BA3C71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2B3C22" w:rsidRDefault="00AF6942" w:rsidP="00BA3C71">
      <w:pPr>
        <w:keepNext/>
        <w:keepLines/>
        <w:tabs>
          <w:tab w:val="left" w:pos="720"/>
        </w:tabs>
        <w:spacing w:line="288" w:lineRule="auto"/>
        <w:jc w:val="center"/>
        <w:rPr>
          <w:b/>
          <w:bCs/>
          <w:sz w:val="8"/>
          <w:szCs w:val="8"/>
        </w:rPr>
      </w:pP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AF6942">
        <w:tc>
          <w:tcPr>
            <w:tcW w:w="4657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AF6942" w:rsidRDefault="00AF6942" w:rsidP="001E2D9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AF6942" w:rsidRPr="00385218" w:rsidRDefault="00AF6942" w:rsidP="00385218">
      <w:pPr>
        <w:jc w:val="center"/>
      </w:pPr>
    </w:p>
    <w:p w:rsidR="00AF6942" w:rsidRPr="00385218" w:rsidRDefault="00AF6942" w:rsidP="00385218">
      <w:pPr>
        <w:jc w:val="center"/>
      </w:pPr>
      <w:r w:rsidRPr="00385218">
        <w:t>Рисунок 1 – Диаграмма распределения результатов тестирования студентов</w:t>
      </w:r>
      <w:r w:rsidRPr="00385218">
        <w:br/>
        <w:t>по уровням обученности</w:t>
      </w:r>
    </w:p>
    <w:p w:rsidR="00AF6942" w:rsidRDefault="00AF6942" w:rsidP="00BA3C71">
      <w:pPr>
        <w:ind w:firstLine="540"/>
        <w:jc w:val="both"/>
      </w:pPr>
    </w:p>
    <w:p w:rsidR="00AF6942" w:rsidRPr="001E700F" w:rsidRDefault="00AF6942" w:rsidP="00BA3C71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>красной линией показан критерий оценки результатов обучения «60%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AF6942" w:rsidRPr="00E835D7" w:rsidRDefault="00AF6942" w:rsidP="00BA3C71">
      <w:pPr>
        <w:ind w:firstLine="540"/>
        <w:jc w:val="both"/>
        <w:rPr>
          <w:sz w:val="8"/>
          <w:szCs w:val="8"/>
        </w:rPr>
      </w:pPr>
    </w:p>
    <w:p w:rsidR="00AF6942" w:rsidRDefault="004A505E" w:rsidP="004D5FE1">
      <w:pPr>
        <w:jc w:val="center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31222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AF6942" w:rsidRDefault="00AF6942" w:rsidP="00BA3C71">
      <w:pPr>
        <w:jc w:val="both"/>
      </w:pPr>
    </w:p>
    <w:p w:rsidR="00AF6942" w:rsidRPr="00B9493B" w:rsidRDefault="00AF6942" w:rsidP="00BA3C71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AF6942" w:rsidRDefault="00AF6942" w:rsidP="00BA3C71">
      <w:pPr>
        <w:tabs>
          <w:tab w:val="left" w:pos="720"/>
        </w:tabs>
        <w:ind w:right="-74"/>
        <w:jc w:val="both"/>
      </w:pPr>
    </w:p>
    <w:p w:rsidR="00AF6942" w:rsidRPr="006F5C37" w:rsidRDefault="004A505E" w:rsidP="00BA3C71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34050" cy="2962275"/>
            <wp:effectExtent l="0" t="0" r="0" b="9525"/>
            <wp:docPr id="1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621276" w:rsidRDefault="00AF6942" w:rsidP="00BA3C71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AF6942" w:rsidRDefault="00AF6942" w:rsidP="00BA3C71">
      <w:pPr>
        <w:pStyle w:val="ad"/>
        <w:spacing w:line="240" w:lineRule="auto"/>
        <w:rPr>
          <w:i/>
          <w:iCs/>
          <w:sz w:val="24"/>
          <w:szCs w:val="24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AF6942" w:rsidRPr="00204977" w:rsidRDefault="004A505E" w:rsidP="00BA3C71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8679E9" w:rsidRDefault="00AF6942" w:rsidP="00BA3C71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AF6942" w:rsidRDefault="00AF6942" w:rsidP="00BA3C71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AF6942" w:rsidRPr="002144F4" w:rsidRDefault="00AF6942" w:rsidP="00BA3C71">
      <w:pPr>
        <w:pStyle w:val="ad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AF6942" w:rsidRPr="00DE7D1A" w:rsidRDefault="004A505E" w:rsidP="00BA3C71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AF6942" w:rsidRPr="00436291" w:rsidRDefault="00AF6942" w:rsidP="00BA3C71">
      <w:pPr>
        <w:tabs>
          <w:tab w:val="left" w:pos="720"/>
        </w:tabs>
        <w:ind w:right="-74" w:firstLine="540"/>
        <w:jc w:val="both"/>
      </w:pPr>
      <w:r w:rsidRPr="00F02904">
        <w:rPr>
          <w:i/>
          <w:iCs/>
        </w:rPr>
        <w:t xml:space="preserve">На круговой диаграмме распределения </w:t>
      </w:r>
      <w:r>
        <w:rPr>
          <w:i/>
          <w:iCs/>
        </w:rPr>
        <w:t xml:space="preserve">результатов обучения </w:t>
      </w:r>
      <w:r w:rsidRPr="00F02904">
        <w:rPr>
          <w:i/>
          <w:iCs/>
        </w:rPr>
        <w:t xml:space="preserve">студентов </w:t>
      </w:r>
      <w:r w:rsidRPr="002814BA">
        <w:t>показана</w:t>
      </w:r>
      <w:r>
        <w:t xml:space="preserve"> доля </w:t>
      </w:r>
      <w:r w:rsidRPr="00F02904">
        <w:t>студентов на</w:t>
      </w:r>
      <w:r>
        <w:t xml:space="preserve"> каждом из четырех уровней обученности (рисунок 6)</w:t>
      </w:r>
      <w:r w:rsidRPr="00436291">
        <w:t>.</w:t>
      </w:r>
    </w:p>
    <w:p w:rsidR="00AF6942" w:rsidRPr="00CF1861" w:rsidRDefault="00AF6942" w:rsidP="00BA3C71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16"/>
          <w:szCs w:val="16"/>
        </w:rPr>
      </w:pPr>
    </w:p>
    <w:p w:rsidR="00AF6942" w:rsidRPr="00DC390C" w:rsidRDefault="00AF6942" w:rsidP="00BA3C71">
      <w:pPr>
        <w:tabs>
          <w:tab w:val="left" w:pos="720"/>
        </w:tabs>
        <w:spacing w:line="360" w:lineRule="auto"/>
        <w:ind w:left="360"/>
        <w:jc w:val="both"/>
        <w:rPr>
          <w:sz w:val="8"/>
          <w:szCs w:val="8"/>
        </w:rPr>
      </w:pPr>
    </w:p>
    <w:p w:rsidR="00AF6942" w:rsidRDefault="004A505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4953000" cy="2457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F90D91" w:rsidRDefault="00AF6942" w:rsidP="00BA3C71">
      <w:pPr>
        <w:tabs>
          <w:tab w:val="left" w:pos="720"/>
        </w:tabs>
        <w:spacing w:line="288" w:lineRule="auto"/>
        <w:jc w:val="center"/>
        <w:rPr>
          <w:sz w:val="20"/>
          <w:szCs w:val="20"/>
        </w:rPr>
      </w:pPr>
      <w:r w:rsidRPr="002074E9">
        <w:t>Рисунок 6 – Круговая диаграмма распределения</w:t>
      </w:r>
      <w:r>
        <w:t xml:space="preserve"> результатов обучения</w:t>
      </w:r>
      <w:r w:rsidRPr="002074E9">
        <w:t xml:space="preserve"> студентов</w:t>
      </w:r>
      <w:r>
        <w:br/>
      </w:r>
      <w:r w:rsidRPr="002074E9">
        <w:t>по уровням обученности</w:t>
      </w:r>
    </w:p>
    <w:p w:rsidR="00AF6942" w:rsidRPr="004B0DCC" w:rsidRDefault="00AF6942" w:rsidP="00BA3C71">
      <w:pPr>
        <w:tabs>
          <w:tab w:val="left" w:pos="720"/>
        </w:tabs>
        <w:spacing w:line="288" w:lineRule="auto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Данная диаграмма по дисциплине строится для выборки студентов направления подготовки (специальности) образовательной организации.</w:t>
      </w:r>
      <w:r w:rsidRPr="00436291">
        <w:t xml:space="preserve"> В соответствии с </w:t>
      </w:r>
      <w:r>
        <w:t xml:space="preserve">критерием </w:t>
      </w:r>
      <w:r w:rsidRPr="00436291">
        <w:t>оценки результатов обучения на уровне обученности не ниже второго</w:t>
      </w:r>
      <w:r>
        <w:t xml:space="preserve"> должно находиться не менее 6</w:t>
      </w:r>
      <w:r w:rsidRPr="00436291">
        <w:t>0%</w:t>
      </w:r>
      <w:r>
        <w:t xml:space="preserve"> студентов</w:t>
      </w:r>
      <w:r w:rsidRPr="00436291">
        <w:t>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7D0FC4">
        <w:rPr>
          <w:i/>
          <w:iCs/>
        </w:rPr>
        <w:t>Гистограмма плотности распределения результатов выполнения заданий блока ПИМ по дисциплине</w:t>
      </w:r>
      <w:r>
        <w:t>. П</w:t>
      </w:r>
      <w:r w:rsidRPr="00436291">
        <w:t>о итогам выполнения заданий</w:t>
      </w:r>
      <w:r>
        <w:t xml:space="preserve"> каждого</w:t>
      </w:r>
      <w:r w:rsidRPr="00436291">
        <w:t xml:space="preserve"> </w:t>
      </w:r>
      <w:r>
        <w:t xml:space="preserve">из </w:t>
      </w:r>
      <w:r w:rsidRPr="00436291">
        <w:t>блок</w:t>
      </w:r>
      <w:r>
        <w:t>ов</w:t>
      </w:r>
      <w:r w:rsidRPr="00436291">
        <w:t xml:space="preserve"> </w:t>
      </w:r>
      <w:r>
        <w:t>П</w:t>
      </w:r>
      <w:r w:rsidRPr="00436291">
        <w:t xml:space="preserve">ИМ </w:t>
      </w:r>
      <w:r>
        <w:t>строится гистограмма плотности распределения результатов</w:t>
      </w:r>
      <w:r w:rsidRPr="00436291">
        <w:t xml:space="preserve"> </w:t>
      </w:r>
      <w:r>
        <w:t>(рисунок 7).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Pr="00D950FC" w:rsidRDefault="004A505E" w:rsidP="00893596">
      <w:pPr>
        <w:tabs>
          <w:tab w:val="left" w:pos="720"/>
        </w:tabs>
        <w:ind w:left="360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410200" cy="27527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200" cy="2752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 w:rsidRPr="00A45C96">
        <w:t>Рисунок 7 – Гистограмма плотности распределения результатов</w:t>
      </w:r>
      <w:r>
        <w:br/>
      </w:r>
      <w:r w:rsidRPr="00A45C96">
        <w:t>выполнения заданий блока ПИМ по дисциплине</w:t>
      </w:r>
    </w:p>
    <w:p w:rsidR="00AF6942" w:rsidRPr="004B0DCC" w:rsidRDefault="00AF6942" w:rsidP="00BA3C71">
      <w:pPr>
        <w:pStyle w:val="ad"/>
        <w:spacing w:line="240" w:lineRule="auto"/>
        <w:rPr>
          <w:sz w:val="16"/>
          <w:szCs w:val="16"/>
        </w:rPr>
      </w:pPr>
    </w:p>
    <w:p w:rsidR="00AF6942" w:rsidRDefault="00AF6942" w:rsidP="00BA3C71">
      <w:pPr>
        <w:pStyle w:val="ad"/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Каждый горизонтальный столбик на диаграмме (рисунок 7) характеризует долю студентов (число которых приводится в вертикальном столбце справа), результаты которых лежат в 10-процентном интервале баллов блока. Данная гистограмма строится для анализа результатов выполнения заданий каждого отдельного блока ПИМ.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rPr>
          <w:i/>
          <w:iCs/>
        </w:rPr>
        <w:t xml:space="preserve">Карта коэффициентов решаемости заданий по темам первого блока ПИМ по дисциплине </w:t>
      </w:r>
      <w:r>
        <w:t>предназначена для содержательного анализа качества подготовки студентов по контролируемым темам дисциплины. По вертикальной оси отложены значения коэффициентов решаемости заданий, номера которых указаны по горизонтальной оси (рисунок 8).</w:t>
      </w:r>
    </w:p>
    <w:p w:rsidR="00AF6942" w:rsidRPr="00090F3E" w:rsidRDefault="00AF6942" w:rsidP="00BA3C71">
      <w:pPr>
        <w:tabs>
          <w:tab w:val="left" w:pos="720"/>
        </w:tabs>
        <w:ind w:right="-74"/>
        <w:jc w:val="both"/>
        <w:rPr>
          <w:sz w:val="8"/>
          <w:szCs w:val="8"/>
        </w:rPr>
      </w:pPr>
    </w:p>
    <w:p w:rsidR="00AF6942" w:rsidRDefault="004A505E" w:rsidP="00BA3C71">
      <w:pPr>
        <w:ind w:right="-74"/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534025" cy="2390775"/>
            <wp:effectExtent l="0" t="0" r="9525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239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Pr="0011151E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8 – </w:t>
      </w:r>
      <w:r w:rsidRPr="00E2424D">
        <w:t>Карта коэффициентов решаемости заданий</w:t>
      </w:r>
      <w:r>
        <w:br/>
      </w:r>
      <w:r w:rsidRPr="00E2424D">
        <w:t>по темам первого блока ПИМ</w:t>
      </w:r>
      <w:r>
        <w:t xml:space="preserve"> по дисциплине</w:t>
      </w:r>
    </w:p>
    <w:p w:rsidR="00AF6942" w:rsidRPr="00E835D7" w:rsidRDefault="00AF6942" w:rsidP="00BA3C71">
      <w:pPr>
        <w:tabs>
          <w:tab w:val="left" w:pos="720"/>
        </w:tabs>
        <w:ind w:right="-74" w:firstLine="540"/>
        <w:jc w:val="both"/>
        <w:rPr>
          <w:sz w:val="8"/>
          <w:szCs w:val="8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C04C5C">
        <w:t>Значения коэффициентов решаемости для заданий рассчитываются как отношение числа студентов, решивших задание по данной теме, к общему числу участников</w:t>
      </w:r>
      <w:r>
        <w:t xml:space="preserve"> решавших данное задание</w:t>
      </w:r>
      <w:r w:rsidRPr="00C04C5C">
        <w:t xml:space="preserve">. </w:t>
      </w:r>
      <w:r>
        <w:t>П</w:t>
      </w:r>
      <w:r w:rsidRPr="00AA0F2C">
        <w:t xml:space="preserve">ри анализе результатов тестирования по карте коэффициентов решаемости можно придерживаться следующей классификации: легкие задания – коэффициент решаемости от 0,7 до 1,0; задания средней трудности – коэффициент решаемости от 0,4 до 0,7; </w:t>
      </w:r>
      <w:r>
        <w:t>трудные</w:t>
      </w:r>
      <w:r w:rsidRPr="00B14118">
        <w:t xml:space="preserve"> </w:t>
      </w:r>
      <w:r w:rsidRPr="00AA0F2C">
        <w:t>задания – коэффициент решаемости менее 0,4.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 w:rsidRPr="0051132D">
        <w:rPr>
          <w:i/>
          <w:iCs/>
        </w:rPr>
        <w:t>Диаграмма</w:t>
      </w:r>
      <w:r>
        <w:rPr>
          <w:i/>
          <w:iCs/>
        </w:rPr>
        <w:t xml:space="preserve"> распределения</w:t>
      </w:r>
      <w:r w:rsidRPr="0051132D">
        <w:rPr>
          <w:i/>
          <w:iCs/>
        </w:rPr>
        <w:t xml:space="preserve"> результатов выполнения заданий </w:t>
      </w:r>
      <w:r>
        <w:rPr>
          <w:i/>
          <w:iCs/>
        </w:rPr>
        <w:t>второго и третьего б</w:t>
      </w:r>
      <w:r w:rsidRPr="0051132D">
        <w:rPr>
          <w:i/>
          <w:iCs/>
        </w:rPr>
        <w:t>лок</w:t>
      </w:r>
      <w:r>
        <w:rPr>
          <w:i/>
          <w:iCs/>
        </w:rPr>
        <w:t>ов ПИМ</w:t>
      </w:r>
      <w:r w:rsidRPr="008750CA">
        <w:t xml:space="preserve"> </w:t>
      </w:r>
      <w:r w:rsidRPr="00D80143">
        <w:rPr>
          <w:i/>
          <w:iCs/>
        </w:rPr>
        <w:t>по дисциплине</w:t>
      </w:r>
      <w:r>
        <w:t xml:space="preserve"> </w:t>
      </w:r>
      <w:r w:rsidRPr="008750CA">
        <w:t>выборкой студентов</w:t>
      </w:r>
      <w:r>
        <w:t xml:space="preserve"> представлена на рисунке 9</w:t>
      </w:r>
      <w:r w:rsidRPr="008750CA">
        <w:t>.</w:t>
      </w:r>
    </w:p>
    <w:p w:rsidR="00AF6942" w:rsidRPr="00C84B7A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4A505E" w:rsidP="00BA3C71">
      <w:pPr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067300" cy="3038475"/>
            <wp:effectExtent l="0" t="0" r="0" b="952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0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6942" w:rsidRDefault="00AF6942" w:rsidP="00BA3C71">
      <w:pPr>
        <w:tabs>
          <w:tab w:val="left" w:pos="720"/>
        </w:tabs>
        <w:spacing w:line="288" w:lineRule="auto"/>
        <w:jc w:val="center"/>
      </w:pPr>
      <w:r>
        <w:t xml:space="preserve">Рисунок 9 – </w:t>
      </w:r>
      <w:r w:rsidRPr="00990018">
        <w:t xml:space="preserve">Диаграмма результатов выполнения заданий блока </w:t>
      </w:r>
      <w:r>
        <w:t>ПИМ по дисциплине</w:t>
      </w:r>
    </w:p>
    <w:p w:rsidR="00AF6942" w:rsidRPr="004B0DCC" w:rsidRDefault="00AF6942" w:rsidP="00BA3C71">
      <w:pPr>
        <w:tabs>
          <w:tab w:val="left" w:pos="720"/>
        </w:tabs>
        <w:ind w:right="-74" w:firstLine="540"/>
        <w:jc w:val="both"/>
        <w:rPr>
          <w:sz w:val="16"/>
          <w:szCs w:val="16"/>
        </w:rPr>
      </w:pPr>
    </w:p>
    <w:p w:rsidR="00AF6942" w:rsidRDefault="00AF6942" w:rsidP="00BA3C71">
      <w:pPr>
        <w:tabs>
          <w:tab w:val="left" w:pos="720"/>
        </w:tabs>
        <w:ind w:right="-74" w:firstLine="540"/>
        <w:jc w:val="both"/>
      </w:pPr>
      <w:r>
        <w:t>В каждом с</w:t>
      </w:r>
      <w:r w:rsidRPr="002144F4">
        <w:t>толбц</w:t>
      </w:r>
      <w:r>
        <w:t>е различным</w:t>
      </w:r>
      <w:r w:rsidRPr="002144F4">
        <w:t xml:space="preserve"> цвет</w:t>
      </w:r>
      <w:r>
        <w:t>ом показаны проценты студентов, правильно выполнивших задание, частично выполнивших</w:t>
      </w:r>
      <w:r w:rsidRPr="00C80C85">
        <w:t xml:space="preserve"> </w:t>
      </w:r>
      <w:r>
        <w:t>задание, либо выполнивших задание неправильно.</w:t>
      </w:r>
    </w:p>
    <w:p w:rsidR="00AF6942" w:rsidRDefault="00AF6942" w:rsidP="00BA3C71">
      <w:pPr>
        <w:tabs>
          <w:tab w:val="left" w:pos="720"/>
        </w:tabs>
        <w:ind w:right="-74" w:firstLine="540"/>
        <w:jc w:val="both"/>
      </w:pPr>
    </w:p>
    <w:p w:rsidR="00AF6942" w:rsidRPr="00DB2321" w:rsidRDefault="00AF6942" w:rsidP="00BA3C71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DB2321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</w:t>
      </w:r>
      <w:r>
        <w:rPr>
          <w:sz w:val="28"/>
          <w:szCs w:val="28"/>
        </w:rPr>
        <w:t>бным процессом в образовательной организации</w:t>
      </w:r>
      <w:r w:rsidRPr="00DB2321">
        <w:rPr>
          <w:sz w:val="28"/>
          <w:szCs w:val="28"/>
        </w:rPr>
        <w:t>.</w:t>
      </w:r>
    </w:p>
    <w:p w:rsidR="00AF6942" w:rsidRPr="004B0DCC" w:rsidRDefault="00AF6942" w:rsidP="002A551B">
      <w:pPr>
        <w:tabs>
          <w:tab w:val="left" w:pos="720"/>
        </w:tabs>
        <w:jc w:val="center"/>
        <w:rPr>
          <w:sz w:val="16"/>
          <w:szCs w:val="16"/>
        </w:rPr>
      </w:pPr>
    </w:p>
    <w:p w:rsidR="00AF6942" w:rsidRDefault="00AF6942" w:rsidP="002A551B">
      <w:pPr>
        <w:pStyle w:val="1"/>
        <w:numPr>
          <w:ilvl w:val="0"/>
          <w:numId w:val="0"/>
        </w:numPr>
        <w:rPr>
          <w:sz w:val="28"/>
          <w:szCs w:val="28"/>
        </w:rPr>
        <w:sectPr w:rsidR="00AF6942" w:rsidSect="00AF2E76">
          <w:footerReference w:type="default" r:id="rId53"/>
          <w:type w:val="continuous"/>
          <w:pgSz w:w="11906" w:h="16838"/>
          <w:pgMar w:top="851" w:right="851" w:bottom="851" w:left="1418" w:header="709" w:footer="709" w:gutter="0"/>
          <w:cols w:space="708"/>
          <w:docGrid w:linePitch="360"/>
        </w:sectPr>
      </w:pPr>
    </w:p>
    <w:p w:rsidR="00AF6942" w:rsidRDefault="00AF6942" w:rsidP="004072BC">
      <w:pPr>
        <w:pStyle w:val="1"/>
        <w:keepLines/>
        <w:numPr>
          <w:ilvl w:val="0"/>
          <w:numId w:val="0"/>
        </w:numPr>
      </w:pPr>
      <w:r>
        <w:t xml:space="preserve">Приложение 4. </w:t>
      </w:r>
      <w:r w:rsidRPr="00DC197D">
        <w:t>Рейтинг</w:t>
      </w:r>
      <w:r>
        <w:t>-</w:t>
      </w:r>
      <w:r w:rsidRPr="00DC197D">
        <w:t>листы</w:t>
      </w:r>
    </w:p>
    <w:p w:rsidR="00AF6942" w:rsidRPr="00216FA1" w:rsidRDefault="00AF6942" w:rsidP="004072BC">
      <w:pPr>
        <w:keepNext/>
        <w:keepLines/>
        <w:rPr>
          <w:sz w:val="32"/>
          <w:szCs w:val="32"/>
        </w:rPr>
      </w:pPr>
    </w:p>
    <w:p w:rsidR="00AF6942" w:rsidRPr="0043728E" w:rsidRDefault="00AF6942" w:rsidP="004072BC">
      <w:pPr>
        <w:pStyle w:val="2"/>
        <w:keepLines/>
        <w:numPr>
          <w:ilvl w:val="0"/>
          <w:numId w:val="8"/>
        </w:numPr>
        <w:rPr>
          <w:lang w:val="en-US"/>
        </w:rPr>
      </w:pPr>
      <w:r>
        <w:rPr>
          <w:noProof/>
          <w:lang w:val="en-US"/>
        </w:rPr>
        <w:t>Направление подготовки</w:t>
      </w:r>
      <w:r w:rsidRPr="0043728E">
        <w:rPr>
          <w:lang w:val="en-US"/>
        </w:rPr>
        <w:t xml:space="preserve"> </w:t>
      </w:r>
      <w:r>
        <w:rPr>
          <w:noProof/>
          <w:lang w:val="en-US"/>
        </w:rPr>
        <w:t>04.03.01</w:t>
      </w:r>
      <w:r w:rsidRPr="0043728E">
        <w:rPr>
          <w:lang w:val="en-US"/>
        </w:rPr>
        <w:t xml:space="preserve"> </w:t>
      </w:r>
      <w:r w:rsidRPr="004072BC">
        <w:rPr>
          <w:lang w:val="en-US"/>
        </w:rPr>
        <w:t>«</w:t>
      </w:r>
      <w:r>
        <w:rPr>
          <w:noProof/>
          <w:lang w:val="en-US"/>
        </w:rPr>
        <w:t>Химия</w:t>
      </w:r>
      <w:r w:rsidRPr="004072BC">
        <w:rPr>
          <w:lang w:val="en-US"/>
        </w:rPr>
        <w:t>»</w:t>
      </w:r>
    </w:p>
    <w:p w:rsidR="00AF6942" w:rsidRDefault="00AF6942" w:rsidP="004072BC">
      <w:pPr>
        <w:keepNext/>
        <w:keepLines/>
        <w:jc w:val="center"/>
        <w:rPr>
          <w:lang w:val="en-US"/>
        </w:rPr>
      </w:pPr>
    </w:p>
    <w:p w:rsidR="00AF6942" w:rsidRDefault="00AF6942" w:rsidP="004072BC">
      <w:pPr>
        <w:keepNext/>
        <w:keepLines/>
        <w:jc w:val="center"/>
        <w:rPr>
          <w:lang w:val="en-US"/>
        </w:rPr>
      </w:pPr>
      <w:r w:rsidRPr="00216FA1">
        <w:rPr>
          <w:color w:val="000000"/>
        </w:rPr>
        <w:t>Группа</w:t>
      </w:r>
      <w:r w:rsidRPr="00214966">
        <w:rPr>
          <w:color w:val="000000"/>
          <w:lang w:val="en-US"/>
        </w:rPr>
        <w:t>:</w:t>
      </w:r>
      <w:r w:rsidRPr="00214966">
        <w:rPr>
          <w:rStyle w:val="apple-converted-space"/>
          <w:lang w:val="en-US"/>
        </w:rPr>
        <w:t xml:space="preserve"> </w:t>
      </w:r>
      <w:r>
        <w:rPr>
          <w:noProof/>
          <w:color w:val="000000"/>
          <w:lang w:val="en-US"/>
        </w:rPr>
        <w:t>ОПБ-04.03.01-31н,32ф</w:t>
      </w:r>
    </w:p>
    <w:p w:rsidR="00AF6942" w:rsidRPr="000665B2" w:rsidRDefault="00AF6942" w:rsidP="004072BC">
      <w:pPr>
        <w:keepNext/>
        <w:keepLines/>
        <w:jc w:val="center"/>
        <w:rPr>
          <w:color w:val="000000"/>
          <w:lang w:val="en-US"/>
        </w:rPr>
      </w:pPr>
      <w:r>
        <w:rPr>
          <w:noProof/>
          <w:color w:val="000000"/>
        </w:rPr>
        <w:t>Дисциплина</w:t>
      </w:r>
      <w:r w:rsidRPr="00DA3437">
        <w:rPr>
          <w:noProof/>
          <w:color w:val="000000"/>
          <w:lang w:val="en-US"/>
        </w:rPr>
        <w:t>: «</w:t>
      </w:r>
      <w:r>
        <w:rPr>
          <w:noProof/>
          <w:color w:val="000000"/>
          <w:lang w:val="en-US"/>
        </w:rPr>
        <w:t>Органическая химия</w:t>
      </w:r>
      <w:r w:rsidRPr="00DA3437">
        <w:rPr>
          <w:noProof/>
          <w:color w:val="000000"/>
          <w:lang w:val="en-US"/>
        </w:rPr>
        <w:t>»</w:t>
      </w:r>
    </w:p>
    <w:p w:rsidR="00AF6942" w:rsidRPr="00DA3437" w:rsidRDefault="00AF6942" w:rsidP="004072BC">
      <w:pPr>
        <w:keepNext/>
        <w:keepLines/>
        <w:jc w:val="center"/>
        <w:rPr>
          <w:lang w:val="en-US"/>
        </w:rPr>
      </w:pPr>
      <w:r w:rsidRPr="00840326">
        <w:rPr>
          <w:color w:val="000000"/>
        </w:rPr>
        <w:t>Трудоемкость</w:t>
      </w:r>
      <w:r w:rsidRPr="00DA3437">
        <w:rPr>
          <w:color w:val="000000"/>
          <w:lang w:val="en-US"/>
        </w:rPr>
        <w:t xml:space="preserve">: </w:t>
      </w:r>
      <w:r>
        <w:rPr>
          <w:noProof/>
          <w:color w:val="000000"/>
          <w:lang w:val="en-US"/>
        </w:rPr>
        <w:t>не больше 5 кредитов</w:t>
      </w:r>
    </w:p>
    <w:p w:rsidR="00AF6942" w:rsidRPr="00DA3437" w:rsidRDefault="00AF6942" w:rsidP="004072BC">
      <w:pPr>
        <w:keepNext/>
        <w:keepLines/>
        <w:rPr>
          <w:lang w:val="en-US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000" w:firstRow="0" w:lastRow="0" w:firstColumn="0" w:lastColumn="0" w:noHBand="0" w:noVBand="0"/>
      </w:tblPr>
      <w:tblGrid>
        <w:gridCol w:w="746"/>
        <w:gridCol w:w="3795"/>
        <w:gridCol w:w="1432"/>
        <w:gridCol w:w="1585"/>
        <w:gridCol w:w="3603"/>
        <w:gridCol w:w="1368"/>
        <w:gridCol w:w="2077"/>
      </w:tblGrid>
      <w:tr w:rsidR="00AF6942" w:rsidRPr="00840326">
        <w:trPr>
          <w:trHeight w:val="1140"/>
          <w:tblHeader/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№</w:t>
            </w:r>
            <w:r w:rsidRPr="00840326">
              <w:rPr>
                <w:b/>
                <w:bCs/>
              </w:rPr>
              <w:br/>
              <w:t>п/п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ФИО студента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Логин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Кол-во</w:t>
            </w:r>
            <w:r w:rsidRPr="00840326">
              <w:rPr>
                <w:b/>
                <w:bCs/>
              </w:rPr>
              <w:br/>
              <w:t>заданий,</w:t>
            </w:r>
            <w:r w:rsidRPr="00840326">
              <w:rPr>
                <w:b/>
                <w:bCs/>
              </w:rPr>
              <w:br/>
              <w:t>на которые</w:t>
            </w:r>
            <w:r w:rsidRPr="00840326">
              <w:rPr>
                <w:b/>
                <w:bCs/>
              </w:rPr>
              <w:br/>
              <w:t>даны ответы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Количество набранных баллов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Процент набранных баллов за выполнение ПИМ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840326" w:rsidRDefault="00AF6942" w:rsidP="004072BC">
            <w:pPr>
              <w:keepNext/>
              <w:keepLines/>
              <w:spacing w:line="195" w:lineRule="atLeast"/>
              <w:jc w:val="center"/>
              <w:rPr>
                <w:b/>
                <w:bCs/>
              </w:rPr>
            </w:pPr>
            <w:r w:rsidRPr="00840326">
              <w:rPr>
                <w:b/>
                <w:bCs/>
              </w:rPr>
              <w:t>Уровень обученности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Дерягина Татьяна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05fs627408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75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85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четвертый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Быкова Наталья Андреевна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05fs627406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63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80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Макарова Александра Игоревна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05fs627413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100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68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третий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Белова Татьяна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05fs627404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75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Коробейникова Любовь Ивановна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05fs627411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92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Петренко Кристина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05fs627415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83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10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Рябова Анна Александровна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05fs627418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61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Чекмарева Анна Сергеевна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05fs627421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9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Калабина Татьяна Валентиновна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05fs627409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85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11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второй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10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Халитова Резеда Аверахимовна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05fs627419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56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59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Камалеева Наталья Ильязовна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05fs627410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54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12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Рахманова Альфия Альфредовна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05fs627417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67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49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13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Белых Анастасия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05fs627405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58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25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4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14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Чайникова Юлия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05fs627420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50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46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15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Витвинов Алексей Васильевич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05fs627407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25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38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16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Матвеева Юлия Валерьевна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05fs627414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8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42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31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5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17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Пушина Анна Михайловна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05fs627416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69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9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50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19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3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44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  <w:tr w:rsidR="00AF6942" w:rsidRPr="00FC7007">
        <w:trPr>
          <w:jc w:val="center"/>
        </w:trPr>
        <w:tc>
          <w:tcPr>
            <w:tcW w:w="746" w:type="dxa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18</w:t>
            </w:r>
          </w:p>
        </w:tc>
        <w:tc>
          <w:tcPr>
            <w:tcW w:w="3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</w:pPr>
            <w:r>
              <w:rPr>
                <w:noProof/>
              </w:rPr>
              <w:t>Леонтьева Анна Владимировна</w:t>
            </w:r>
          </w:p>
        </w:tc>
        <w:tc>
          <w:tcPr>
            <w:tcW w:w="143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05fs627412</w:t>
            </w:r>
          </w:p>
        </w:tc>
        <w:tc>
          <w:tcPr>
            <w:tcW w:w="1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27</w:t>
            </w:r>
            <w:r w:rsidRPr="00FC7007">
              <w:t xml:space="preserve"> из </w:t>
            </w:r>
            <w:r>
              <w:rPr>
                <w:noProof/>
              </w:rPr>
              <w:t>27</w:t>
            </w:r>
          </w:p>
        </w:tc>
        <w:tc>
          <w:tcPr>
            <w:tcW w:w="36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1 – </w:t>
            </w:r>
            <w:r>
              <w:rPr>
                <w:noProof/>
                <w:lang w:val="en-US"/>
              </w:rPr>
              <w:t>46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6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13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DC5248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DC5248">
              <w:rPr>
                <w:lang w:val="en-US"/>
              </w:rPr>
              <w:t xml:space="preserve"> 2 – </w:t>
            </w:r>
            <w:r>
              <w:rPr>
                <w:noProof/>
                <w:lang w:val="en-US"/>
              </w:rPr>
              <w:t>17</w:t>
            </w:r>
            <w:r w:rsidRPr="00DC5248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2</w:t>
            </w:r>
            <w:r w:rsidRPr="00DC5248">
              <w:rPr>
                <w:lang w:val="en-US"/>
              </w:rPr>
              <w:t xml:space="preserve"> </w:t>
            </w:r>
            <w:r w:rsidRPr="00FC7007">
              <w:t>из</w:t>
            </w:r>
            <w:r w:rsidRPr="00DC5248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12</w:t>
            </w:r>
            <w:r w:rsidRPr="00DC5248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DC5248">
              <w:rPr>
                <w:lang w:val="en-US"/>
              </w:rPr>
              <w:t>)</w:t>
            </w:r>
          </w:p>
          <w:p w:rsidR="00AF6942" w:rsidRPr="0043728E" w:rsidRDefault="00AF6942" w:rsidP="00B455B5">
            <w:pPr>
              <w:spacing w:line="165" w:lineRule="atLeast"/>
              <w:rPr>
                <w:lang w:val="en-US"/>
              </w:rPr>
            </w:pPr>
            <w:r w:rsidRPr="00FC7007">
              <w:t>Блок</w:t>
            </w:r>
            <w:r w:rsidRPr="0043728E">
              <w:rPr>
                <w:lang w:val="en-US"/>
              </w:rPr>
              <w:t xml:space="preserve"> 3 – </w:t>
            </w:r>
            <w:r>
              <w:rPr>
                <w:noProof/>
                <w:lang w:val="en-US"/>
              </w:rPr>
              <w:t>44</w:t>
            </w:r>
            <w:r w:rsidRPr="0043728E">
              <w:rPr>
                <w:lang w:val="en-US"/>
              </w:rPr>
              <w:t>% (</w:t>
            </w:r>
            <w:r>
              <w:rPr>
                <w:noProof/>
                <w:lang w:val="en-US"/>
              </w:rPr>
              <w:t>7</w:t>
            </w:r>
            <w:r w:rsidRPr="0043728E">
              <w:rPr>
                <w:lang w:val="en-US"/>
              </w:rPr>
              <w:t xml:space="preserve"> </w:t>
            </w:r>
            <w:r w:rsidRPr="00FC7007">
              <w:t>из</w:t>
            </w:r>
            <w:r w:rsidRPr="0043728E">
              <w:rPr>
                <w:lang w:val="en-US"/>
              </w:rPr>
              <w:t xml:space="preserve"> </w:t>
            </w:r>
            <w:r>
              <w:rPr>
                <w:noProof/>
                <w:lang w:val="en-US"/>
              </w:rPr>
              <w:t>16</w:t>
            </w:r>
            <w:r w:rsidRPr="0043728E">
              <w:rPr>
                <w:lang w:val="en-US"/>
              </w:rPr>
              <w:t xml:space="preserve"> </w:t>
            </w:r>
            <w:r w:rsidRPr="00FC7007">
              <w:t>баллов</w:t>
            </w:r>
            <w:r w:rsidRPr="0043728E">
              <w:rPr>
                <w:lang w:val="en-US"/>
              </w:rPr>
              <w:t>)</w:t>
            </w:r>
          </w:p>
        </w:tc>
        <w:tc>
          <w:tcPr>
            <w:tcW w:w="13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AF6942" w:rsidRPr="0043728E" w:rsidRDefault="00AF6942" w:rsidP="00B455B5">
            <w:pPr>
              <w:spacing w:line="165" w:lineRule="atLeast"/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37</w:t>
            </w:r>
            <w:r>
              <w:rPr>
                <w:lang w:val="en-US"/>
              </w:rPr>
              <w:t>%</w:t>
            </w:r>
          </w:p>
        </w:tc>
        <w:tc>
          <w:tcPr>
            <w:tcW w:w="2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</w:tcBorders>
            <w:tcMar>
              <w:top w:w="45" w:type="dxa"/>
              <w:left w:w="120" w:type="dxa"/>
              <w:bottom w:w="45" w:type="dxa"/>
              <w:right w:w="120" w:type="dxa"/>
            </w:tcMar>
            <w:vAlign w:val="center"/>
          </w:tcPr>
          <w:p w:rsidR="00AF6942" w:rsidRPr="00FC7007" w:rsidRDefault="00AF6942" w:rsidP="00B455B5">
            <w:pPr>
              <w:spacing w:line="165" w:lineRule="atLeast"/>
              <w:jc w:val="center"/>
            </w:pPr>
            <w:r>
              <w:rPr>
                <w:noProof/>
              </w:rPr>
              <w:t>первый</w:t>
            </w:r>
          </w:p>
        </w:tc>
      </w:tr>
    </w:tbl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keepNext/>
        <w:keepLines/>
        <w:jc w:val="center"/>
        <w:rPr>
          <w:lang w:val="en-US"/>
        </w:rPr>
      </w:pPr>
    </w:p>
    <w:p w:rsidR="00AF6942" w:rsidRPr="00415C26" w:rsidRDefault="00AF6942" w:rsidP="002A551B">
      <w:pPr>
        <w:keepNext/>
        <w:keepLines/>
        <w:jc w:val="center"/>
        <w:rPr>
          <w:lang w:val="en-US"/>
        </w:rPr>
      </w:pPr>
    </w:p>
    <w:p w:rsidR="00AF6942" w:rsidRDefault="00AF6942" w:rsidP="002A551B">
      <w:pPr>
        <w:rPr>
          <w:sz w:val="28"/>
          <w:szCs w:val="28"/>
        </w:rPr>
      </w:pPr>
    </w:p>
    <w:p w:rsidR="00AF6942" w:rsidRDefault="00AF6942" w:rsidP="002A551B">
      <w:pPr>
        <w:rPr>
          <w:sz w:val="28"/>
          <w:szCs w:val="28"/>
        </w:rPr>
        <w:sectPr w:rsidR="00AF6942" w:rsidSect="00EC0482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AF6942" w:rsidRPr="0013504D" w:rsidRDefault="00AF6942" w:rsidP="002A551B">
      <w:pPr>
        <w:jc w:val="center"/>
      </w:pPr>
    </w:p>
    <w:p w:rsidR="00AF6942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jc w:val="center"/>
      </w:pPr>
      <w:r>
        <w:rPr>
          <w:lang w:val="en-US"/>
        </w:rPr>
        <w:t>E</w:t>
      </w:r>
      <w:r w:rsidRPr="0013504D">
        <w:t>-</w:t>
      </w:r>
      <w:r w:rsidRPr="0013504D">
        <w:rPr>
          <w:lang w:val="en-US"/>
        </w:rPr>
        <w:t>mail</w:t>
      </w:r>
      <w:r w:rsidRPr="0013504D">
        <w:t xml:space="preserve">: </w:t>
      </w:r>
      <w:r w:rsidRPr="0013504D">
        <w:rPr>
          <w:lang w:val="en-US"/>
        </w:rPr>
        <w:t>nii</w:t>
      </w:r>
      <w:r w:rsidRPr="0013504D">
        <w:t>.</w:t>
      </w:r>
      <w:r w:rsidRPr="0013504D">
        <w:rPr>
          <w:lang w:val="en-US"/>
        </w:rPr>
        <w:t>mko</w:t>
      </w:r>
      <w:r w:rsidRPr="0013504D">
        <w:t>@</w:t>
      </w:r>
      <w:r w:rsidRPr="0013504D">
        <w:rPr>
          <w:lang w:val="en-US"/>
        </w:rPr>
        <w:t>gmail</w:t>
      </w:r>
      <w:r w:rsidRPr="0013504D">
        <w:t>.</w:t>
      </w:r>
      <w:r w:rsidRPr="0013504D">
        <w:rPr>
          <w:lang w:val="en-US"/>
        </w:rPr>
        <w:t>com</w:t>
      </w:r>
      <w:r w:rsidRPr="0013504D">
        <w:t>.</w:t>
      </w:r>
    </w:p>
    <w:p w:rsidR="00AF6942" w:rsidRPr="0013504D" w:rsidRDefault="00AF6942" w:rsidP="002A551B">
      <w:pPr>
        <w:jc w:val="center"/>
      </w:pPr>
    </w:p>
    <w:p w:rsidR="00AF6942" w:rsidRPr="0013504D" w:rsidRDefault="00AF6942" w:rsidP="002A551B">
      <w:pPr>
        <w:spacing w:line="360" w:lineRule="auto"/>
        <w:jc w:val="center"/>
      </w:pPr>
    </w:p>
    <w:p w:rsidR="00AF6942" w:rsidRDefault="00AF6942" w:rsidP="002A551B">
      <w:pPr>
        <w:spacing w:line="360" w:lineRule="auto"/>
        <w:jc w:val="center"/>
      </w:pPr>
      <w:r w:rsidRPr="0013504D">
        <w:rPr>
          <w:lang w:val="en-US"/>
        </w:rPr>
        <w:t>Web</w:t>
      </w:r>
      <w:r>
        <w:t>-ресурс</w:t>
      </w:r>
      <w:r w:rsidRPr="0013504D">
        <w:t>:</w:t>
      </w:r>
    </w:p>
    <w:p w:rsidR="00AF6942" w:rsidRPr="00333C88" w:rsidRDefault="00AF6942" w:rsidP="002A551B">
      <w:pPr>
        <w:autoSpaceDE w:val="0"/>
        <w:autoSpaceDN w:val="0"/>
        <w:adjustRightInd w:val="0"/>
        <w:spacing w:line="360" w:lineRule="auto"/>
        <w:jc w:val="center"/>
        <w:rPr>
          <w:sz w:val="28"/>
          <w:szCs w:val="28"/>
        </w:rPr>
      </w:pPr>
      <w:r w:rsidRPr="0013504D">
        <w:rPr>
          <w:lang w:val="en-US"/>
        </w:rPr>
        <w:t>www</w:t>
      </w:r>
      <w:r w:rsidRPr="0013504D">
        <w:t>.i-exam.ru.</w:t>
      </w:r>
    </w:p>
    <w:sectPr w:rsidR="00AF6942" w:rsidRPr="00333C88" w:rsidSect="00945CE9">
      <w:footerReference w:type="default" r:id="rId54"/>
      <w:pgSz w:w="11906" w:h="16838"/>
      <w:pgMar w:top="851" w:right="851" w:bottom="85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53AA8" w:rsidRDefault="00353AA8">
      <w:r>
        <w:separator/>
      </w:r>
    </w:p>
  </w:endnote>
  <w:endnote w:type="continuationSeparator" w:id="0">
    <w:p w:rsidR="00353AA8" w:rsidRDefault="00353A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213A9B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A505E">
      <w:rPr>
        <w:rStyle w:val="a7"/>
        <w:noProof/>
      </w:rPr>
      <w:t>2</w:t>
    </w:r>
    <w:r>
      <w:rPr>
        <w:rStyle w:val="a7"/>
      </w:rPr>
      <w:fldChar w:fldCharType="end"/>
    </w:r>
  </w:p>
  <w:p w:rsidR="00AF6942" w:rsidRDefault="00AF6942" w:rsidP="00FC62C9">
    <w:pPr>
      <w:pStyle w:val="a5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C9307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A505E">
      <w:rPr>
        <w:rStyle w:val="a7"/>
        <w:noProof/>
      </w:rPr>
      <w:t>11</w:t>
    </w:r>
    <w:r>
      <w:rPr>
        <w:rStyle w:val="a7"/>
      </w:rPr>
      <w:fldChar w:fldCharType="end"/>
    </w:r>
  </w:p>
  <w:p w:rsidR="00AF6942" w:rsidRDefault="00AF6942" w:rsidP="005A06CA">
    <w:pPr>
      <w:pStyle w:val="a5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4A505E">
      <w:rPr>
        <w:rStyle w:val="a7"/>
        <w:noProof/>
      </w:rPr>
      <w:t>18</w:t>
    </w:r>
    <w:r>
      <w:rPr>
        <w:rStyle w:val="a7"/>
      </w:rPr>
      <w:fldChar w:fldCharType="end"/>
    </w:r>
  </w:p>
  <w:p w:rsidR="00AF6942" w:rsidRDefault="00AF6942" w:rsidP="00415C26">
    <w:pPr>
      <w:pStyle w:val="a5"/>
      <w:ind w:right="360"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F6942" w:rsidRDefault="00AF6942" w:rsidP="00945CE9">
    <w:pPr>
      <w:pStyle w:val="a5"/>
      <w:framePr w:wrap="auto" w:vAnchor="text" w:hAnchor="margin" w:xAlign="outside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>
      <w:rPr>
        <w:rStyle w:val="a7"/>
        <w:noProof/>
      </w:rPr>
      <w:t>30</w:t>
    </w:r>
    <w:r>
      <w:rPr>
        <w:rStyle w:val="a7"/>
      </w:rPr>
      <w:fldChar w:fldCharType="end"/>
    </w:r>
  </w:p>
  <w:p w:rsidR="00AF6942" w:rsidRDefault="00AF6942" w:rsidP="00945CE9">
    <w:pPr>
      <w:pStyle w:val="a5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53AA8" w:rsidRDefault="00353AA8">
      <w:r>
        <w:separator/>
      </w:r>
    </w:p>
  </w:footnote>
  <w:footnote w:type="continuationSeparator" w:id="0">
    <w:p w:rsidR="00353AA8" w:rsidRDefault="00353AA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>
    <w:nsid w:val="051B0520"/>
    <w:multiLevelType w:val="hybridMultilevel"/>
    <w:tmpl w:val="7506E0C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0638435C"/>
    <w:multiLevelType w:val="hybridMultilevel"/>
    <w:tmpl w:val="EAFE9D30"/>
    <w:lvl w:ilvl="0" w:tplc="E9865B4A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5">
    <w:nsid w:val="072122FE"/>
    <w:multiLevelType w:val="hybridMultilevel"/>
    <w:tmpl w:val="BFB64824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3712236C">
      <w:start w:val="1"/>
      <w:numFmt w:val="bullet"/>
      <w:lvlText w:val="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color w:val="auto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08902AFF"/>
    <w:multiLevelType w:val="hybridMultilevel"/>
    <w:tmpl w:val="6CF8E4AC"/>
    <w:lvl w:ilvl="0" w:tplc="D714DCD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0D7F75EE"/>
    <w:multiLevelType w:val="hybridMultilevel"/>
    <w:tmpl w:val="F092C8BC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17C35B50"/>
    <w:multiLevelType w:val="hybridMultilevel"/>
    <w:tmpl w:val="C7EC46E6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1">
    <w:nsid w:val="262C29FF"/>
    <w:multiLevelType w:val="multilevel"/>
    <w:tmpl w:val="C3947DC0"/>
    <w:lvl w:ilvl="0">
      <w:start w:val="1"/>
      <w:numFmt w:val="decimal"/>
      <w:pStyle w:val="1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pStyle w:val="2"/>
      <w:lvlText w:val="%1.%2."/>
      <w:lvlJc w:val="center"/>
      <w:pPr>
        <w:tabs>
          <w:tab w:val="num" w:pos="166"/>
        </w:tabs>
        <w:ind w:left="288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3-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pStyle w:val="4-1"/>
      <w:lvlText w:val="%1.%2.%3.%4."/>
      <w:lvlJc w:val="left"/>
      <w:pPr>
        <w:tabs>
          <w:tab w:val="num" w:pos="504"/>
        </w:tabs>
        <w:ind w:left="504" w:hanging="864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vanish w:val="0"/>
        <w:spacing w:val="0"/>
        <w:kern w:val="0"/>
        <w:position w:val="0"/>
        <w:u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288"/>
        </w:tabs>
        <w:ind w:left="28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432"/>
        </w:tabs>
        <w:ind w:left="43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576"/>
        </w:tabs>
        <w:ind w:left="57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720"/>
        </w:tabs>
        <w:ind w:left="72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864"/>
        </w:tabs>
        <w:ind w:left="864" w:hanging="1584"/>
      </w:pPr>
      <w:rPr>
        <w:rFonts w:hint="default"/>
      </w:rPr>
    </w:lvl>
  </w:abstractNum>
  <w:abstractNum w:abstractNumId="12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4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224A99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7">
    <w:nsid w:val="3E306AF5"/>
    <w:multiLevelType w:val="hybridMultilevel"/>
    <w:tmpl w:val="F2C03654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8">
    <w:nsid w:val="3E836A1A"/>
    <w:multiLevelType w:val="hybridMultilevel"/>
    <w:tmpl w:val="595A6E3E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1">
    <w:nsid w:val="476F233D"/>
    <w:multiLevelType w:val="hybridMultilevel"/>
    <w:tmpl w:val="2BA83D3E"/>
    <w:lvl w:ilvl="0" w:tplc="4D785542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>
    <w:nsid w:val="4DC42E11"/>
    <w:multiLevelType w:val="hybridMultilevel"/>
    <w:tmpl w:val="100E26FE"/>
    <w:lvl w:ilvl="0" w:tplc="E7068EF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19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1B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19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1B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19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1B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5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6">
    <w:nsid w:val="596008B2"/>
    <w:multiLevelType w:val="hybridMultilevel"/>
    <w:tmpl w:val="FCE44B3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224A99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>
    <w:nsid w:val="6953544F"/>
    <w:multiLevelType w:val="hybridMultilevel"/>
    <w:tmpl w:val="50B4594E"/>
    <w:lvl w:ilvl="0" w:tplc="CDF4BB58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2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3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>
    <w:nsid w:val="713B3654"/>
    <w:multiLevelType w:val="hybridMultilevel"/>
    <w:tmpl w:val="FDF419A6"/>
    <w:lvl w:ilvl="0" w:tplc="4AEE0AB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35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940E2B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>
    <w:nsid w:val="76060D76"/>
    <w:multiLevelType w:val="hybridMultilevel"/>
    <w:tmpl w:val="53869524"/>
    <w:lvl w:ilvl="0" w:tplc="E95E818E">
      <w:start w:val="1"/>
      <w:numFmt w:val="bullet"/>
      <w:lvlText w:val="−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abstractNum w:abstractNumId="39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224A99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>
    <w:nsid w:val="7E9730EC"/>
    <w:multiLevelType w:val="hybridMultilevel"/>
    <w:tmpl w:val="0908E0AE"/>
    <w:lvl w:ilvl="0" w:tplc="7EB8F55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1B4897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>
    <w:nsid w:val="7EF9665A"/>
    <w:multiLevelType w:val="hybridMultilevel"/>
    <w:tmpl w:val="518E07E4"/>
    <w:lvl w:ilvl="0" w:tplc="19869E6E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6D02AB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7"/>
  </w:num>
  <w:num w:numId="2">
    <w:abstractNumId w:val="41"/>
  </w:num>
  <w:num w:numId="3">
    <w:abstractNumId w:val="8"/>
  </w:num>
  <w:num w:numId="4">
    <w:abstractNumId w:val="3"/>
  </w:num>
  <w:num w:numId="5">
    <w:abstractNumId w:val="38"/>
  </w:num>
  <w:num w:numId="6">
    <w:abstractNumId w:val="25"/>
  </w:num>
  <w:num w:numId="7">
    <w:abstractNumId w:val="11"/>
  </w:num>
  <w:num w:numId="8">
    <w:abstractNumId w:val="26"/>
  </w:num>
  <w:num w:numId="9">
    <w:abstractNumId w:val="18"/>
  </w:num>
  <w:num w:numId="10">
    <w:abstractNumId w:val="34"/>
  </w:num>
  <w:num w:numId="11">
    <w:abstractNumId w:val="9"/>
  </w:num>
  <w:num w:numId="12">
    <w:abstractNumId w:val="21"/>
  </w:num>
  <w:num w:numId="13">
    <w:abstractNumId w:val="22"/>
  </w:num>
  <w:num w:numId="14">
    <w:abstractNumId w:val="42"/>
  </w:num>
  <w:num w:numId="15">
    <w:abstractNumId w:val="31"/>
  </w:num>
  <w:num w:numId="16">
    <w:abstractNumId w:val="6"/>
  </w:num>
  <w:num w:numId="17">
    <w:abstractNumId w:val="5"/>
  </w:num>
  <w:num w:numId="18">
    <w:abstractNumId w:val="4"/>
  </w:num>
  <w:num w:numId="19">
    <w:abstractNumId w:val="12"/>
  </w:num>
  <w:num w:numId="20">
    <w:abstractNumId w:val="10"/>
  </w:num>
  <w:num w:numId="21">
    <w:abstractNumId w:val="23"/>
  </w:num>
  <w:num w:numId="22">
    <w:abstractNumId w:val="16"/>
  </w:num>
  <w:num w:numId="23">
    <w:abstractNumId w:val="28"/>
  </w:num>
  <w:num w:numId="24">
    <w:abstractNumId w:val="20"/>
  </w:num>
  <w:num w:numId="25">
    <w:abstractNumId w:val="24"/>
  </w:num>
  <w:num w:numId="26">
    <w:abstractNumId w:val="13"/>
  </w:num>
  <w:num w:numId="27">
    <w:abstractNumId w:val="39"/>
  </w:num>
  <w:num w:numId="28">
    <w:abstractNumId w:val="0"/>
  </w:num>
  <w:num w:numId="29">
    <w:abstractNumId w:val="32"/>
  </w:num>
  <w:num w:numId="30">
    <w:abstractNumId w:val="2"/>
  </w:num>
  <w:num w:numId="31">
    <w:abstractNumId w:val="30"/>
  </w:num>
  <w:num w:numId="32">
    <w:abstractNumId w:val="37"/>
  </w:num>
  <w:num w:numId="33">
    <w:abstractNumId w:val="33"/>
  </w:num>
  <w:num w:numId="34">
    <w:abstractNumId w:val="40"/>
  </w:num>
  <w:num w:numId="35">
    <w:abstractNumId w:val="15"/>
  </w:num>
  <w:num w:numId="36">
    <w:abstractNumId w:val="29"/>
  </w:num>
  <w:num w:numId="37">
    <w:abstractNumId w:val="1"/>
  </w:num>
  <w:num w:numId="38">
    <w:abstractNumId w:val="35"/>
  </w:num>
  <w:num w:numId="39">
    <w:abstractNumId w:val="14"/>
  </w:num>
  <w:num w:numId="40">
    <w:abstractNumId w:val="7"/>
  </w:num>
  <w:num w:numId="41">
    <w:abstractNumId w:val="27"/>
  </w:num>
  <w:num w:numId="42">
    <w:abstractNumId w:val="19"/>
  </w:num>
  <w:num w:numId="43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17A2"/>
    <w:rsid w:val="000034C4"/>
    <w:rsid w:val="0000485A"/>
    <w:rsid w:val="00004B92"/>
    <w:rsid w:val="0000578C"/>
    <w:rsid w:val="00005DC3"/>
    <w:rsid w:val="00006CDD"/>
    <w:rsid w:val="00010D02"/>
    <w:rsid w:val="00012961"/>
    <w:rsid w:val="00013304"/>
    <w:rsid w:val="00014E52"/>
    <w:rsid w:val="000155EB"/>
    <w:rsid w:val="0001694A"/>
    <w:rsid w:val="00016DC8"/>
    <w:rsid w:val="00021D1A"/>
    <w:rsid w:val="00022275"/>
    <w:rsid w:val="0002280A"/>
    <w:rsid w:val="0002287B"/>
    <w:rsid w:val="00022FC2"/>
    <w:rsid w:val="000232B0"/>
    <w:rsid w:val="00023728"/>
    <w:rsid w:val="00023BEB"/>
    <w:rsid w:val="00024E94"/>
    <w:rsid w:val="0002519C"/>
    <w:rsid w:val="00025769"/>
    <w:rsid w:val="00026449"/>
    <w:rsid w:val="00027098"/>
    <w:rsid w:val="00027DBE"/>
    <w:rsid w:val="00030823"/>
    <w:rsid w:val="000308E2"/>
    <w:rsid w:val="00031E27"/>
    <w:rsid w:val="00032C61"/>
    <w:rsid w:val="00033147"/>
    <w:rsid w:val="00033FC4"/>
    <w:rsid w:val="000340FB"/>
    <w:rsid w:val="00036CFC"/>
    <w:rsid w:val="00040E39"/>
    <w:rsid w:val="00041379"/>
    <w:rsid w:val="00041BE4"/>
    <w:rsid w:val="00041DF0"/>
    <w:rsid w:val="00042588"/>
    <w:rsid w:val="00043353"/>
    <w:rsid w:val="000434EA"/>
    <w:rsid w:val="000451EF"/>
    <w:rsid w:val="00050D7E"/>
    <w:rsid w:val="00050E66"/>
    <w:rsid w:val="00051206"/>
    <w:rsid w:val="000513A9"/>
    <w:rsid w:val="00051585"/>
    <w:rsid w:val="00051F4C"/>
    <w:rsid w:val="00052868"/>
    <w:rsid w:val="000530BC"/>
    <w:rsid w:val="00053DA3"/>
    <w:rsid w:val="000549DE"/>
    <w:rsid w:val="0005685A"/>
    <w:rsid w:val="000573AB"/>
    <w:rsid w:val="0005741C"/>
    <w:rsid w:val="00064805"/>
    <w:rsid w:val="000648B3"/>
    <w:rsid w:val="00064E3C"/>
    <w:rsid w:val="000665B2"/>
    <w:rsid w:val="000675B0"/>
    <w:rsid w:val="0006785D"/>
    <w:rsid w:val="0007039F"/>
    <w:rsid w:val="00070CD2"/>
    <w:rsid w:val="00071969"/>
    <w:rsid w:val="000725AC"/>
    <w:rsid w:val="000730E0"/>
    <w:rsid w:val="0007398A"/>
    <w:rsid w:val="000749D3"/>
    <w:rsid w:val="00074D2E"/>
    <w:rsid w:val="00076396"/>
    <w:rsid w:val="0008749F"/>
    <w:rsid w:val="00090F3E"/>
    <w:rsid w:val="000914F6"/>
    <w:rsid w:val="00094418"/>
    <w:rsid w:val="000946AA"/>
    <w:rsid w:val="000963E0"/>
    <w:rsid w:val="00096E6E"/>
    <w:rsid w:val="000978BB"/>
    <w:rsid w:val="00097D4D"/>
    <w:rsid w:val="000A0CCF"/>
    <w:rsid w:val="000A11C8"/>
    <w:rsid w:val="000A2368"/>
    <w:rsid w:val="000A347A"/>
    <w:rsid w:val="000A5D57"/>
    <w:rsid w:val="000A6776"/>
    <w:rsid w:val="000B02B7"/>
    <w:rsid w:val="000B1E1C"/>
    <w:rsid w:val="000B289E"/>
    <w:rsid w:val="000B3AB3"/>
    <w:rsid w:val="000B5A3B"/>
    <w:rsid w:val="000B5EAF"/>
    <w:rsid w:val="000B61D3"/>
    <w:rsid w:val="000B696E"/>
    <w:rsid w:val="000B7436"/>
    <w:rsid w:val="000B7C00"/>
    <w:rsid w:val="000B7C6B"/>
    <w:rsid w:val="000B7DBF"/>
    <w:rsid w:val="000C0C5C"/>
    <w:rsid w:val="000C138B"/>
    <w:rsid w:val="000C17E9"/>
    <w:rsid w:val="000C234D"/>
    <w:rsid w:val="000C3A54"/>
    <w:rsid w:val="000C444E"/>
    <w:rsid w:val="000C473B"/>
    <w:rsid w:val="000C6E34"/>
    <w:rsid w:val="000C7ACF"/>
    <w:rsid w:val="000D390D"/>
    <w:rsid w:val="000D53DA"/>
    <w:rsid w:val="000D6BF9"/>
    <w:rsid w:val="000D6FAD"/>
    <w:rsid w:val="000E271C"/>
    <w:rsid w:val="000E2847"/>
    <w:rsid w:val="000E4D87"/>
    <w:rsid w:val="000E548C"/>
    <w:rsid w:val="000E5D3A"/>
    <w:rsid w:val="000E6688"/>
    <w:rsid w:val="000E75B9"/>
    <w:rsid w:val="000F0DB8"/>
    <w:rsid w:val="000F10A2"/>
    <w:rsid w:val="000F2D6A"/>
    <w:rsid w:val="000F2E5E"/>
    <w:rsid w:val="000F3424"/>
    <w:rsid w:val="000F44DD"/>
    <w:rsid w:val="000F5744"/>
    <w:rsid w:val="000F5E14"/>
    <w:rsid w:val="000F6C48"/>
    <w:rsid w:val="000F77BC"/>
    <w:rsid w:val="0010138C"/>
    <w:rsid w:val="00101C89"/>
    <w:rsid w:val="00102410"/>
    <w:rsid w:val="00102C32"/>
    <w:rsid w:val="00102E7A"/>
    <w:rsid w:val="00103BE0"/>
    <w:rsid w:val="001053E5"/>
    <w:rsid w:val="00107B06"/>
    <w:rsid w:val="00107FAD"/>
    <w:rsid w:val="00110590"/>
    <w:rsid w:val="001112D6"/>
    <w:rsid w:val="0011151E"/>
    <w:rsid w:val="00112501"/>
    <w:rsid w:val="00112A39"/>
    <w:rsid w:val="00114A64"/>
    <w:rsid w:val="0011655B"/>
    <w:rsid w:val="00117790"/>
    <w:rsid w:val="001214B5"/>
    <w:rsid w:val="001223A6"/>
    <w:rsid w:val="001251BC"/>
    <w:rsid w:val="00126062"/>
    <w:rsid w:val="0012772A"/>
    <w:rsid w:val="0012775E"/>
    <w:rsid w:val="00130049"/>
    <w:rsid w:val="00130F49"/>
    <w:rsid w:val="00132BA2"/>
    <w:rsid w:val="0013504D"/>
    <w:rsid w:val="0013585B"/>
    <w:rsid w:val="00135E32"/>
    <w:rsid w:val="00135EC5"/>
    <w:rsid w:val="00137245"/>
    <w:rsid w:val="00137D51"/>
    <w:rsid w:val="00140C56"/>
    <w:rsid w:val="00142111"/>
    <w:rsid w:val="001429D9"/>
    <w:rsid w:val="00142BB6"/>
    <w:rsid w:val="00142E06"/>
    <w:rsid w:val="00143FF6"/>
    <w:rsid w:val="001453E4"/>
    <w:rsid w:val="00151CB7"/>
    <w:rsid w:val="00152508"/>
    <w:rsid w:val="001530E6"/>
    <w:rsid w:val="00153121"/>
    <w:rsid w:val="00153824"/>
    <w:rsid w:val="00153B62"/>
    <w:rsid w:val="00153B84"/>
    <w:rsid w:val="00155135"/>
    <w:rsid w:val="001560E5"/>
    <w:rsid w:val="00156884"/>
    <w:rsid w:val="001574EA"/>
    <w:rsid w:val="00157525"/>
    <w:rsid w:val="0016102A"/>
    <w:rsid w:val="00161F99"/>
    <w:rsid w:val="00162D3D"/>
    <w:rsid w:val="0016370F"/>
    <w:rsid w:val="001641D3"/>
    <w:rsid w:val="00164A58"/>
    <w:rsid w:val="0016573B"/>
    <w:rsid w:val="00166CA1"/>
    <w:rsid w:val="00167837"/>
    <w:rsid w:val="00167C25"/>
    <w:rsid w:val="001719B0"/>
    <w:rsid w:val="00173181"/>
    <w:rsid w:val="00173D99"/>
    <w:rsid w:val="001746E3"/>
    <w:rsid w:val="0017494B"/>
    <w:rsid w:val="001762BC"/>
    <w:rsid w:val="001824C2"/>
    <w:rsid w:val="00182534"/>
    <w:rsid w:val="001828BE"/>
    <w:rsid w:val="00182E5F"/>
    <w:rsid w:val="00184036"/>
    <w:rsid w:val="001846D0"/>
    <w:rsid w:val="00184723"/>
    <w:rsid w:val="001861FE"/>
    <w:rsid w:val="00187307"/>
    <w:rsid w:val="001875C6"/>
    <w:rsid w:val="00191257"/>
    <w:rsid w:val="0019190D"/>
    <w:rsid w:val="001924CE"/>
    <w:rsid w:val="0019342D"/>
    <w:rsid w:val="00194248"/>
    <w:rsid w:val="001943A0"/>
    <w:rsid w:val="00196679"/>
    <w:rsid w:val="00196EDE"/>
    <w:rsid w:val="00197942"/>
    <w:rsid w:val="001A212A"/>
    <w:rsid w:val="001A28F3"/>
    <w:rsid w:val="001A2D78"/>
    <w:rsid w:val="001A313A"/>
    <w:rsid w:val="001A32E1"/>
    <w:rsid w:val="001A45D8"/>
    <w:rsid w:val="001A5506"/>
    <w:rsid w:val="001A5D08"/>
    <w:rsid w:val="001A5F45"/>
    <w:rsid w:val="001A6792"/>
    <w:rsid w:val="001A720A"/>
    <w:rsid w:val="001A748B"/>
    <w:rsid w:val="001B028B"/>
    <w:rsid w:val="001B09C6"/>
    <w:rsid w:val="001B19BB"/>
    <w:rsid w:val="001B1FD2"/>
    <w:rsid w:val="001B2CA4"/>
    <w:rsid w:val="001B4880"/>
    <w:rsid w:val="001B4928"/>
    <w:rsid w:val="001B5194"/>
    <w:rsid w:val="001B5E4F"/>
    <w:rsid w:val="001B60A1"/>
    <w:rsid w:val="001B7025"/>
    <w:rsid w:val="001C02EC"/>
    <w:rsid w:val="001C0374"/>
    <w:rsid w:val="001C0E99"/>
    <w:rsid w:val="001C28FB"/>
    <w:rsid w:val="001C435E"/>
    <w:rsid w:val="001C4F0A"/>
    <w:rsid w:val="001C5D2E"/>
    <w:rsid w:val="001C695B"/>
    <w:rsid w:val="001C6FF4"/>
    <w:rsid w:val="001C7381"/>
    <w:rsid w:val="001C73EA"/>
    <w:rsid w:val="001D04D2"/>
    <w:rsid w:val="001D0D14"/>
    <w:rsid w:val="001D23F5"/>
    <w:rsid w:val="001D2C03"/>
    <w:rsid w:val="001D2DA6"/>
    <w:rsid w:val="001D360D"/>
    <w:rsid w:val="001D36A7"/>
    <w:rsid w:val="001D39B4"/>
    <w:rsid w:val="001D3C7E"/>
    <w:rsid w:val="001D431A"/>
    <w:rsid w:val="001D5E1A"/>
    <w:rsid w:val="001D6404"/>
    <w:rsid w:val="001D6B31"/>
    <w:rsid w:val="001D730E"/>
    <w:rsid w:val="001E2D9F"/>
    <w:rsid w:val="001E6C64"/>
    <w:rsid w:val="001E700F"/>
    <w:rsid w:val="001E7F49"/>
    <w:rsid w:val="001F16DA"/>
    <w:rsid w:val="001F4AC9"/>
    <w:rsid w:val="001F5FA6"/>
    <w:rsid w:val="002027EA"/>
    <w:rsid w:val="00202C28"/>
    <w:rsid w:val="002040C9"/>
    <w:rsid w:val="00204480"/>
    <w:rsid w:val="00204977"/>
    <w:rsid w:val="00204F35"/>
    <w:rsid w:val="00205EBD"/>
    <w:rsid w:val="00206D77"/>
    <w:rsid w:val="00206D7D"/>
    <w:rsid w:val="002074E9"/>
    <w:rsid w:val="00210A1C"/>
    <w:rsid w:val="00211A50"/>
    <w:rsid w:val="00212D01"/>
    <w:rsid w:val="00213700"/>
    <w:rsid w:val="00213A9B"/>
    <w:rsid w:val="002144F4"/>
    <w:rsid w:val="0021471E"/>
    <w:rsid w:val="00214966"/>
    <w:rsid w:val="0021532D"/>
    <w:rsid w:val="00216FA1"/>
    <w:rsid w:val="0021716B"/>
    <w:rsid w:val="002177DD"/>
    <w:rsid w:val="00221908"/>
    <w:rsid w:val="00225E36"/>
    <w:rsid w:val="0022621E"/>
    <w:rsid w:val="00226294"/>
    <w:rsid w:val="00233406"/>
    <w:rsid w:val="00234147"/>
    <w:rsid w:val="00234165"/>
    <w:rsid w:val="00235AE2"/>
    <w:rsid w:val="00236C58"/>
    <w:rsid w:val="00237EA1"/>
    <w:rsid w:val="0024012F"/>
    <w:rsid w:val="00240C39"/>
    <w:rsid w:val="00242586"/>
    <w:rsid w:val="002426CD"/>
    <w:rsid w:val="002438D3"/>
    <w:rsid w:val="00244436"/>
    <w:rsid w:val="00244ADA"/>
    <w:rsid w:val="002451E7"/>
    <w:rsid w:val="00245317"/>
    <w:rsid w:val="0024567D"/>
    <w:rsid w:val="00245C6F"/>
    <w:rsid w:val="00246299"/>
    <w:rsid w:val="0024677B"/>
    <w:rsid w:val="002511CF"/>
    <w:rsid w:val="00251662"/>
    <w:rsid w:val="002517AF"/>
    <w:rsid w:val="00251B5E"/>
    <w:rsid w:val="002549F1"/>
    <w:rsid w:val="00254E38"/>
    <w:rsid w:val="0025525A"/>
    <w:rsid w:val="00255350"/>
    <w:rsid w:val="002553B2"/>
    <w:rsid w:val="00257F6E"/>
    <w:rsid w:val="002614D5"/>
    <w:rsid w:val="002621E5"/>
    <w:rsid w:val="0026781A"/>
    <w:rsid w:val="00267BA4"/>
    <w:rsid w:val="002727EA"/>
    <w:rsid w:val="002735EB"/>
    <w:rsid w:val="00273811"/>
    <w:rsid w:val="0027445F"/>
    <w:rsid w:val="0027676F"/>
    <w:rsid w:val="00276A32"/>
    <w:rsid w:val="00277600"/>
    <w:rsid w:val="00277C02"/>
    <w:rsid w:val="002814BA"/>
    <w:rsid w:val="00281E2F"/>
    <w:rsid w:val="0028404C"/>
    <w:rsid w:val="002871DC"/>
    <w:rsid w:val="002876E9"/>
    <w:rsid w:val="00287DC2"/>
    <w:rsid w:val="0029150A"/>
    <w:rsid w:val="00293079"/>
    <w:rsid w:val="002950A3"/>
    <w:rsid w:val="002953DF"/>
    <w:rsid w:val="0029698A"/>
    <w:rsid w:val="002969C9"/>
    <w:rsid w:val="002A221D"/>
    <w:rsid w:val="002A26A4"/>
    <w:rsid w:val="002A283D"/>
    <w:rsid w:val="002A31A6"/>
    <w:rsid w:val="002A3D7C"/>
    <w:rsid w:val="002A42E3"/>
    <w:rsid w:val="002A551B"/>
    <w:rsid w:val="002A67B6"/>
    <w:rsid w:val="002B1224"/>
    <w:rsid w:val="002B1ABF"/>
    <w:rsid w:val="002B1D16"/>
    <w:rsid w:val="002B2050"/>
    <w:rsid w:val="002B23C4"/>
    <w:rsid w:val="002B3C22"/>
    <w:rsid w:val="002B3EDF"/>
    <w:rsid w:val="002B4DFC"/>
    <w:rsid w:val="002C25DC"/>
    <w:rsid w:val="002C2E60"/>
    <w:rsid w:val="002C3EEB"/>
    <w:rsid w:val="002C5225"/>
    <w:rsid w:val="002C533E"/>
    <w:rsid w:val="002C73D8"/>
    <w:rsid w:val="002C7543"/>
    <w:rsid w:val="002C7A6F"/>
    <w:rsid w:val="002D15DF"/>
    <w:rsid w:val="002D1ACF"/>
    <w:rsid w:val="002D46E1"/>
    <w:rsid w:val="002D587F"/>
    <w:rsid w:val="002D6E7A"/>
    <w:rsid w:val="002E0663"/>
    <w:rsid w:val="002E0999"/>
    <w:rsid w:val="002E0E59"/>
    <w:rsid w:val="002E2773"/>
    <w:rsid w:val="002E2CD6"/>
    <w:rsid w:val="002E34C9"/>
    <w:rsid w:val="002E57FE"/>
    <w:rsid w:val="002F087E"/>
    <w:rsid w:val="002F0C49"/>
    <w:rsid w:val="002F0E4F"/>
    <w:rsid w:val="002F0EDA"/>
    <w:rsid w:val="002F1DEC"/>
    <w:rsid w:val="002F3D9E"/>
    <w:rsid w:val="002F5976"/>
    <w:rsid w:val="002F5AAA"/>
    <w:rsid w:val="002F6BE3"/>
    <w:rsid w:val="002F6EA7"/>
    <w:rsid w:val="002F783D"/>
    <w:rsid w:val="00301088"/>
    <w:rsid w:val="00301DE5"/>
    <w:rsid w:val="003028E4"/>
    <w:rsid w:val="00302DE2"/>
    <w:rsid w:val="0030575B"/>
    <w:rsid w:val="00311514"/>
    <w:rsid w:val="00311D4B"/>
    <w:rsid w:val="0031497C"/>
    <w:rsid w:val="00315896"/>
    <w:rsid w:val="00321642"/>
    <w:rsid w:val="003231A2"/>
    <w:rsid w:val="00324C6B"/>
    <w:rsid w:val="0032547B"/>
    <w:rsid w:val="0033253D"/>
    <w:rsid w:val="00332CA9"/>
    <w:rsid w:val="00333C88"/>
    <w:rsid w:val="003349CC"/>
    <w:rsid w:val="00335905"/>
    <w:rsid w:val="003359ED"/>
    <w:rsid w:val="0033615A"/>
    <w:rsid w:val="00340AE0"/>
    <w:rsid w:val="00340E97"/>
    <w:rsid w:val="003417AE"/>
    <w:rsid w:val="003445A6"/>
    <w:rsid w:val="003452F4"/>
    <w:rsid w:val="00346CD0"/>
    <w:rsid w:val="00347D0D"/>
    <w:rsid w:val="00350483"/>
    <w:rsid w:val="00351F87"/>
    <w:rsid w:val="00353AA8"/>
    <w:rsid w:val="00355D98"/>
    <w:rsid w:val="0035704C"/>
    <w:rsid w:val="00357127"/>
    <w:rsid w:val="00361640"/>
    <w:rsid w:val="00365852"/>
    <w:rsid w:val="00365D90"/>
    <w:rsid w:val="003724D4"/>
    <w:rsid w:val="003726A1"/>
    <w:rsid w:val="003748B9"/>
    <w:rsid w:val="00375EFE"/>
    <w:rsid w:val="00377B57"/>
    <w:rsid w:val="00377E03"/>
    <w:rsid w:val="003800B5"/>
    <w:rsid w:val="00380792"/>
    <w:rsid w:val="00380819"/>
    <w:rsid w:val="003815D1"/>
    <w:rsid w:val="00382874"/>
    <w:rsid w:val="00382896"/>
    <w:rsid w:val="0038469F"/>
    <w:rsid w:val="00385218"/>
    <w:rsid w:val="0038537F"/>
    <w:rsid w:val="00385B6D"/>
    <w:rsid w:val="003919F0"/>
    <w:rsid w:val="0039234B"/>
    <w:rsid w:val="00392A0A"/>
    <w:rsid w:val="00392C26"/>
    <w:rsid w:val="00393922"/>
    <w:rsid w:val="00394EC2"/>
    <w:rsid w:val="0039613F"/>
    <w:rsid w:val="003A0599"/>
    <w:rsid w:val="003A0705"/>
    <w:rsid w:val="003A0CC9"/>
    <w:rsid w:val="003A22AF"/>
    <w:rsid w:val="003A31A1"/>
    <w:rsid w:val="003A3A6B"/>
    <w:rsid w:val="003B19ED"/>
    <w:rsid w:val="003B26BF"/>
    <w:rsid w:val="003B2736"/>
    <w:rsid w:val="003B2A3A"/>
    <w:rsid w:val="003B3766"/>
    <w:rsid w:val="003B46E5"/>
    <w:rsid w:val="003B5FBE"/>
    <w:rsid w:val="003C1144"/>
    <w:rsid w:val="003C2102"/>
    <w:rsid w:val="003C3C4C"/>
    <w:rsid w:val="003C425C"/>
    <w:rsid w:val="003C45B4"/>
    <w:rsid w:val="003C46E6"/>
    <w:rsid w:val="003C5BD8"/>
    <w:rsid w:val="003C774D"/>
    <w:rsid w:val="003C7A9C"/>
    <w:rsid w:val="003C7EFF"/>
    <w:rsid w:val="003D0527"/>
    <w:rsid w:val="003D08B3"/>
    <w:rsid w:val="003D1FC9"/>
    <w:rsid w:val="003D2206"/>
    <w:rsid w:val="003D2D04"/>
    <w:rsid w:val="003D402C"/>
    <w:rsid w:val="003D4805"/>
    <w:rsid w:val="003D5361"/>
    <w:rsid w:val="003D6416"/>
    <w:rsid w:val="003D7892"/>
    <w:rsid w:val="003E0133"/>
    <w:rsid w:val="003E1269"/>
    <w:rsid w:val="003E16EB"/>
    <w:rsid w:val="003E23C3"/>
    <w:rsid w:val="003E45E6"/>
    <w:rsid w:val="003F00F1"/>
    <w:rsid w:val="003F185E"/>
    <w:rsid w:val="003F4B9F"/>
    <w:rsid w:val="003F55AF"/>
    <w:rsid w:val="003F7D9E"/>
    <w:rsid w:val="003F7E58"/>
    <w:rsid w:val="00400A3B"/>
    <w:rsid w:val="00403D1C"/>
    <w:rsid w:val="004055E8"/>
    <w:rsid w:val="004066EA"/>
    <w:rsid w:val="004072BC"/>
    <w:rsid w:val="004103C2"/>
    <w:rsid w:val="0041114C"/>
    <w:rsid w:val="004125EF"/>
    <w:rsid w:val="004132E1"/>
    <w:rsid w:val="00413A68"/>
    <w:rsid w:val="00414400"/>
    <w:rsid w:val="00415653"/>
    <w:rsid w:val="00415B10"/>
    <w:rsid w:val="00415C26"/>
    <w:rsid w:val="00416899"/>
    <w:rsid w:val="00417E8B"/>
    <w:rsid w:val="004201A8"/>
    <w:rsid w:val="00420205"/>
    <w:rsid w:val="00420DC7"/>
    <w:rsid w:val="00420E29"/>
    <w:rsid w:val="004213AC"/>
    <w:rsid w:val="004215E8"/>
    <w:rsid w:val="00421E04"/>
    <w:rsid w:val="004221E8"/>
    <w:rsid w:val="00423484"/>
    <w:rsid w:val="00424767"/>
    <w:rsid w:val="00424EDC"/>
    <w:rsid w:val="00425118"/>
    <w:rsid w:val="0042539C"/>
    <w:rsid w:val="0042646E"/>
    <w:rsid w:val="00427129"/>
    <w:rsid w:val="00430D18"/>
    <w:rsid w:val="00431B74"/>
    <w:rsid w:val="00431CA2"/>
    <w:rsid w:val="004334BF"/>
    <w:rsid w:val="00433F25"/>
    <w:rsid w:val="0043401D"/>
    <w:rsid w:val="00436291"/>
    <w:rsid w:val="0043728E"/>
    <w:rsid w:val="00437EB0"/>
    <w:rsid w:val="00441D70"/>
    <w:rsid w:val="00442125"/>
    <w:rsid w:val="0044285D"/>
    <w:rsid w:val="00444D3E"/>
    <w:rsid w:val="00445009"/>
    <w:rsid w:val="00446B62"/>
    <w:rsid w:val="00451807"/>
    <w:rsid w:val="004519E7"/>
    <w:rsid w:val="00452A2A"/>
    <w:rsid w:val="00455A50"/>
    <w:rsid w:val="0045674A"/>
    <w:rsid w:val="00456A24"/>
    <w:rsid w:val="00461126"/>
    <w:rsid w:val="00461B17"/>
    <w:rsid w:val="00461D57"/>
    <w:rsid w:val="00461D92"/>
    <w:rsid w:val="00463533"/>
    <w:rsid w:val="004637EA"/>
    <w:rsid w:val="004643F3"/>
    <w:rsid w:val="0046598D"/>
    <w:rsid w:val="00466409"/>
    <w:rsid w:val="00466E2F"/>
    <w:rsid w:val="0047044E"/>
    <w:rsid w:val="0047073E"/>
    <w:rsid w:val="00470804"/>
    <w:rsid w:val="00470E8A"/>
    <w:rsid w:val="00470F72"/>
    <w:rsid w:val="004722CB"/>
    <w:rsid w:val="0047261A"/>
    <w:rsid w:val="00472C7B"/>
    <w:rsid w:val="00473726"/>
    <w:rsid w:val="00473AB0"/>
    <w:rsid w:val="00473F8F"/>
    <w:rsid w:val="004753EA"/>
    <w:rsid w:val="0047591B"/>
    <w:rsid w:val="004767E6"/>
    <w:rsid w:val="00477B53"/>
    <w:rsid w:val="00480943"/>
    <w:rsid w:val="00482161"/>
    <w:rsid w:val="00482D64"/>
    <w:rsid w:val="00484CD5"/>
    <w:rsid w:val="00484E06"/>
    <w:rsid w:val="00484F83"/>
    <w:rsid w:val="00485CB0"/>
    <w:rsid w:val="00487600"/>
    <w:rsid w:val="00491B14"/>
    <w:rsid w:val="00491F1E"/>
    <w:rsid w:val="0049248A"/>
    <w:rsid w:val="00494621"/>
    <w:rsid w:val="00494738"/>
    <w:rsid w:val="00494CC2"/>
    <w:rsid w:val="0049635D"/>
    <w:rsid w:val="004972AF"/>
    <w:rsid w:val="00497D65"/>
    <w:rsid w:val="004A1007"/>
    <w:rsid w:val="004A1AA2"/>
    <w:rsid w:val="004A367A"/>
    <w:rsid w:val="004A36BD"/>
    <w:rsid w:val="004A3902"/>
    <w:rsid w:val="004A3A2B"/>
    <w:rsid w:val="004A4A0C"/>
    <w:rsid w:val="004A4EEA"/>
    <w:rsid w:val="004A4FD2"/>
    <w:rsid w:val="004A505E"/>
    <w:rsid w:val="004A5AEA"/>
    <w:rsid w:val="004A6389"/>
    <w:rsid w:val="004A72E6"/>
    <w:rsid w:val="004A7A76"/>
    <w:rsid w:val="004B0697"/>
    <w:rsid w:val="004B0DCC"/>
    <w:rsid w:val="004B1727"/>
    <w:rsid w:val="004B2444"/>
    <w:rsid w:val="004B3ABB"/>
    <w:rsid w:val="004B58E3"/>
    <w:rsid w:val="004B65F5"/>
    <w:rsid w:val="004C0855"/>
    <w:rsid w:val="004C0A0A"/>
    <w:rsid w:val="004C1866"/>
    <w:rsid w:val="004C1F70"/>
    <w:rsid w:val="004C3292"/>
    <w:rsid w:val="004C4C91"/>
    <w:rsid w:val="004C535F"/>
    <w:rsid w:val="004C63A9"/>
    <w:rsid w:val="004C7D67"/>
    <w:rsid w:val="004D0DC4"/>
    <w:rsid w:val="004D2F04"/>
    <w:rsid w:val="004D3008"/>
    <w:rsid w:val="004D33FA"/>
    <w:rsid w:val="004D340E"/>
    <w:rsid w:val="004D42B0"/>
    <w:rsid w:val="004D49DB"/>
    <w:rsid w:val="004D4C76"/>
    <w:rsid w:val="004D5A93"/>
    <w:rsid w:val="004D5FE1"/>
    <w:rsid w:val="004D7B51"/>
    <w:rsid w:val="004D7F2F"/>
    <w:rsid w:val="004E1AF1"/>
    <w:rsid w:val="004E2012"/>
    <w:rsid w:val="004E23C5"/>
    <w:rsid w:val="004E2707"/>
    <w:rsid w:val="004E3497"/>
    <w:rsid w:val="004E4233"/>
    <w:rsid w:val="004E42B5"/>
    <w:rsid w:val="004E4A3B"/>
    <w:rsid w:val="004E4B65"/>
    <w:rsid w:val="004E5269"/>
    <w:rsid w:val="004F10F9"/>
    <w:rsid w:val="004F1198"/>
    <w:rsid w:val="004F16C7"/>
    <w:rsid w:val="004F1E84"/>
    <w:rsid w:val="004F21D1"/>
    <w:rsid w:val="004F4627"/>
    <w:rsid w:val="004F4EE1"/>
    <w:rsid w:val="004F5BDE"/>
    <w:rsid w:val="004F6453"/>
    <w:rsid w:val="004F78B9"/>
    <w:rsid w:val="005009F9"/>
    <w:rsid w:val="00501A65"/>
    <w:rsid w:val="00502437"/>
    <w:rsid w:val="00502E33"/>
    <w:rsid w:val="00503D04"/>
    <w:rsid w:val="00504BF1"/>
    <w:rsid w:val="00504DFF"/>
    <w:rsid w:val="00506F99"/>
    <w:rsid w:val="00507B02"/>
    <w:rsid w:val="00510447"/>
    <w:rsid w:val="0051132D"/>
    <w:rsid w:val="00511FF2"/>
    <w:rsid w:val="0051212C"/>
    <w:rsid w:val="005151A6"/>
    <w:rsid w:val="00516627"/>
    <w:rsid w:val="005171C0"/>
    <w:rsid w:val="0051759C"/>
    <w:rsid w:val="00517B0E"/>
    <w:rsid w:val="005205B3"/>
    <w:rsid w:val="00520A6A"/>
    <w:rsid w:val="00520DB6"/>
    <w:rsid w:val="00521019"/>
    <w:rsid w:val="00521448"/>
    <w:rsid w:val="0052157A"/>
    <w:rsid w:val="00521FEA"/>
    <w:rsid w:val="005224FB"/>
    <w:rsid w:val="00522EC3"/>
    <w:rsid w:val="005237FD"/>
    <w:rsid w:val="00523842"/>
    <w:rsid w:val="00524BFC"/>
    <w:rsid w:val="0052621E"/>
    <w:rsid w:val="00526774"/>
    <w:rsid w:val="005274D8"/>
    <w:rsid w:val="00527797"/>
    <w:rsid w:val="00532E4F"/>
    <w:rsid w:val="00533A3C"/>
    <w:rsid w:val="005368DC"/>
    <w:rsid w:val="00536AF8"/>
    <w:rsid w:val="005416F8"/>
    <w:rsid w:val="00541786"/>
    <w:rsid w:val="0054185E"/>
    <w:rsid w:val="00541999"/>
    <w:rsid w:val="00541C92"/>
    <w:rsid w:val="00544EEE"/>
    <w:rsid w:val="00545CA1"/>
    <w:rsid w:val="00545FD4"/>
    <w:rsid w:val="00546282"/>
    <w:rsid w:val="00547D73"/>
    <w:rsid w:val="00547D84"/>
    <w:rsid w:val="0055090B"/>
    <w:rsid w:val="005517F0"/>
    <w:rsid w:val="005547FC"/>
    <w:rsid w:val="00554964"/>
    <w:rsid w:val="00554B67"/>
    <w:rsid w:val="0055501D"/>
    <w:rsid w:val="005555B7"/>
    <w:rsid w:val="00556673"/>
    <w:rsid w:val="005573B9"/>
    <w:rsid w:val="00557AAD"/>
    <w:rsid w:val="005612A1"/>
    <w:rsid w:val="0056144B"/>
    <w:rsid w:val="00561DF0"/>
    <w:rsid w:val="00561F2C"/>
    <w:rsid w:val="00563162"/>
    <w:rsid w:val="0056358A"/>
    <w:rsid w:val="005640DE"/>
    <w:rsid w:val="00565547"/>
    <w:rsid w:val="005659D9"/>
    <w:rsid w:val="005741C1"/>
    <w:rsid w:val="005752E9"/>
    <w:rsid w:val="005755B5"/>
    <w:rsid w:val="00577C70"/>
    <w:rsid w:val="0058050E"/>
    <w:rsid w:val="005811C5"/>
    <w:rsid w:val="0058161A"/>
    <w:rsid w:val="00581A85"/>
    <w:rsid w:val="00582DDA"/>
    <w:rsid w:val="0058346B"/>
    <w:rsid w:val="005837D8"/>
    <w:rsid w:val="0058381D"/>
    <w:rsid w:val="00585FC2"/>
    <w:rsid w:val="005874BB"/>
    <w:rsid w:val="00591B98"/>
    <w:rsid w:val="00591CE3"/>
    <w:rsid w:val="005920AA"/>
    <w:rsid w:val="0059282E"/>
    <w:rsid w:val="005929C7"/>
    <w:rsid w:val="00592C02"/>
    <w:rsid w:val="00593944"/>
    <w:rsid w:val="00593A50"/>
    <w:rsid w:val="0059583A"/>
    <w:rsid w:val="00596958"/>
    <w:rsid w:val="0059745E"/>
    <w:rsid w:val="005A055D"/>
    <w:rsid w:val="005A06CA"/>
    <w:rsid w:val="005A1278"/>
    <w:rsid w:val="005A1DB7"/>
    <w:rsid w:val="005A3C61"/>
    <w:rsid w:val="005A5A0A"/>
    <w:rsid w:val="005A69C1"/>
    <w:rsid w:val="005A6CA6"/>
    <w:rsid w:val="005A7675"/>
    <w:rsid w:val="005A7847"/>
    <w:rsid w:val="005A788A"/>
    <w:rsid w:val="005A78B6"/>
    <w:rsid w:val="005B153F"/>
    <w:rsid w:val="005B1BED"/>
    <w:rsid w:val="005B1E9D"/>
    <w:rsid w:val="005B3092"/>
    <w:rsid w:val="005B3718"/>
    <w:rsid w:val="005B646B"/>
    <w:rsid w:val="005B7183"/>
    <w:rsid w:val="005C02E5"/>
    <w:rsid w:val="005C1959"/>
    <w:rsid w:val="005C237D"/>
    <w:rsid w:val="005C344E"/>
    <w:rsid w:val="005C45DC"/>
    <w:rsid w:val="005C5302"/>
    <w:rsid w:val="005C5B7B"/>
    <w:rsid w:val="005C644D"/>
    <w:rsid w:val="005D0AAE"/>
    <w:rsid w:val="005D0BD6"/>
    <w:rsid w:val="005D1973"/>
    <w:rsid w:val="005D2109"/>
    <w:rsid w:val="005D2614"/>
    <w:rsid w:val="005D3F6A"/>
    <w:rsid w:val="005D426D"/>
    <w:rsid w:val="005D450D"/>
    <w:rsid w:val="005D48E9"/>
    <w:rsid w:val="005D62D6"/>
    <w:rsid w:val="005D6647"/>
    <w:rsid w:val="005D6AA3"/>
    <w:rsid w:val="005E03DE"/>
    <w:rsid w:val="005E1E08"/>
    <w:rsid w:val="005E29EC"/>
    <w:rsid w:val="005E2C31"/>
    <w:rsid w:val="005E446E"/>
    <w:rsid w:val="005E4979"/>
    <w:rsid w:val="005E502F"/>
    <w:rsid w:val="005E5A92"/>
    <w:rsid w:val="005E70FC"/>
    <w:rsid w:val="005F21C0"/>
    <w:rsid w:val="005F2734"/>
    <w:rsid w:val="005F347E"/>
    <w:rsid w:val="005F3AB7"/>
    <w:rsid w:val="005F4442"/>
    <w:rsid w:val="005F6D15"/>
    <w:rsid w:val="0060024D"/>
    <w:rsid w:val="00600B2A"/>
    <w:rsid w:val="006018FE"/>
    <w:rsid w:val="00602B71"/>
    <w:rsid w:val="00603CC1"/>
    <w:rsid w:val="006042B7"/>
    <w:rsid w:val="006047BD"/>
    <w:rsid w:val="00605026"/>
    <w:rsid w:val="00605740"/>
    <w:rsid w:val="006061C9"/>
    <w:rsid w:val="00607496"/>
    <w:rsid w:val="00607843"/>
    <w:rsid w:val="00607846"/>
    <w:rsid w:val="006107A4"/>
    <w:rsid w:val="00611257"/>
    <w:rsid w:val="00611D48"/>
    <w:rsid w:val="00613BFE"/>
    <w:rsid w:val="00614629"/>
    <w:rsid w:val="006146AF"/>
    <w:rsid w:val="006156AA"/>
    <w:rsid w:val="006156D9"/>
    <w:rsid w:val="00616390"/>
    <w:rsid w:val="00616414"/>
    <w:rsid w:val="0062031A"/>
    <w:rsid w:val="00621276"/>
    <w:rsid w:val="00621546"/>
    <w:rsid w:val="00621E33"/>
    <w:rsid w:val="00621EC5"/>
    <w:rsid w:val="0062204F"/>
    <w:rsid w:val="00623FE9"/>
    <w:rsid w:val="0062477F"/>
    <w:rsid w:val="00625630"/>
    <w:rsid w:val="00626326"/>
    <w:rsid w:val="006310AC"/>
    <w:rsid w:val="00631222"/>
    <w:rsid w:val="00632A49"/>
    <w:rsid w:val="0063399E"/>
    <w:rsid w:val="00633DD7"/>
    <w:rsid w:val="00634FE6"/>
    <w:rsid w:val="006360A1"/>
    <w:rsid w:val="00636A78"/>
    <w:rsid w:val="00637DBD"/>
    <w:rsid w:val="00641461"/>
    <w:rsid w:val="00642513"/>
    <w:rsid w:val="00642AF6"/>
    <w:rsid w:val="0064359A"/>
    <w:rsid w:val="00643761"/>
    <w:rsid w:val="0064543B"/>
    <w:rsid w:val="00650413"/>
    <w:rsid w:val="00650FF1"/>
    <w:rsid w:val="00652567"/>
    <w:rsid w:val="00652B98"/>
    <w:rsid w:val="00652ECF"/>
    <w:rsid w:val="00653C75"/>
    <w:rsid w:val="00653C7F"/>
    <w:rsid w:val="00654520"/>
    <w:rsid w:val="00654C5C"/>
    <w:rsid w:val="00655324"/>
    <w:rsid w:val="00656702"/>
    <w:rsid w:val="006604D1"/>
    <w:rsid w:val="00662A64"/>
    <w:rsid w:val="0066323B"/>
    <w:rsid w:val="00663707"/>
    <w:rsid w:val="006644C5"/>
    <w:rsid w:val="006649A7"/>
    <w:rsid w:val="00666AB4"/>
    <w:rsid w:val="00667869"/>
    <w:rsid w:val="00667D2D"/>
    <w:rsid w:val="00670917"/>
    <w:rsid w:val="006740E0"/>
    <w:rsid w:val="00674CAC"/>
    <w:rsid w:val="00675D62"/>
    <w:rsid w:val="00681530"/>
    <w:rsid w:val="00681879"/>
    <w:rsid w:val="00681B5F"/>
    <w:rsid w:val="00682A07"/>
    <w:rsid w:val="00682B10"/>
    <w:rsid w:val="00682F2F"/>
    <w:rsid w:val="00685C1F"/>
    <w:rsid w:val="00687160"/>
    <w:rsid w:val="006903A5"/>
    <w:rsid w:val="006931BD"/>
    <w:rsid w:val="006931FF"/>
    <w:rsid w:val="00693428"/>
    <w:rsid w:val="0069352D"/>
    <w:rsid w:val="006940C9"/>
    <w:rsid w:val="00694417"/>
    <w:rsid w:val="006947EA"/>
    <w:rsid w:val="00695A6D"/>
    <w:rsid w:val="0069639E"/>
    <w:rsid w:val="00696E17"/>
    <w:rsid w:val="006A0530"/>
    <w:rsid w:val="006A08FF"/>
    <w:rsid w:val="006A0C07"/>
    <w:rsid w:val="006A1390"/>
    <w:rsid w:val="006A3190"/>
    <w:rsid w:val="006A4BC8"/>
    <w:rsid w:val="006A5482"/>
    <w:rsid w:val="006A549C"/>
    <w:rsid w:val="006A5E93"/>
    <w:rsid w:val="006A7977"/>
    <w:rsid w:val="006B0079"/>
    <w:rsid w:val="006B040C"/>
    <w:rsid w:val="006B1784"/>
    <w:rsid w:val="006B2811"/>
    <w:rsid w:val="006B488A"/>
    <w:rsid w:val="006B4C0A"/>
    <w:rsid w:val="006B54E1"/>
    <w:rsid w:val="006B7372"/>
    <w:rsid w:val="006B743B"/>
    <w:rsid w:val="006C08E5"/>
    <w:rsid w:val="006C0CE9"/>
    <w:rsid w:val="006C1B76"/>
    <w:rsid w:val="006C1C79"/>
    <w:rsid w:val="006C271A"/>
    <w:rsid w:val="006C2C8F"/>
    <w:rsid w:val="006C3B4D"/>
    <w:rsid w:val="006C4E52"/>
    <w:rsid w:val="006C57DC"/>
    <w:rsid w:val="006C6D04"/>
    <w:rsid w:val="006C7052"/>
    <w:rsid w:val="006C76C1"/>
    <w:rsid w:val="006D0388"/>
    <w:rsid w:val="006D1BAF"/>
    <w:rsid w:val="006D322C"/>
    <w:rsid w:val="006D3280"/>
    <w:rsid w:val="006D5072"/>
    <w:rsid w:val="006D7A28"/>
    <w:rsid w:val="006E4E4E"/>
    <w:rsid w:val="006E540D"/>
    <w:rsid w:val="006E5761"/>
    <w:rsid w:val="006E6407"/>
    <w:rsid w:val="006F01AE"/>
    <w:rsid w:val="006F025C"/>
    <w:rsid w:val="006F039E"/>
    <w:rsid w:val="006F1852"/>
    <w:rsid w:val="006F1CD5"/>
    <w:rsid w:val="006F28E7"/>
    <w:rsid w:val="006F29DD"/>
    <w:rsid w:val="006F3547"/>
    <w:rsid w:val="006F3A52"/>
    <w:rsid w:val="006F4751"/>
    <w:rsid w:val="006F4ED5"/>
    <w:rsid w:val="006F5A52"/>
    <w:rsid w:val="006F5C37"/>
    <w:rsid w:val="006F6DF8"/>
    <w:rsid w:val="0070412A"/>
    <w:rsid w:val="007042A6"/>
    <w:rsid w:val="0070450D"/>
    <w:rsid w:val="0070564A"/>
    <w:rsid w:val="00705E1A"/>
    <w:rsid w:val="00710FBA"/>
    <w:rsid w:val="00717261"/>
    <w:rsid w:val="00720871"/>
    <w:rsid w:val="00721866"/>
    <w:rsid w:val="007219F0"/>
    <w:rsid w:val="00722261"/>
    <w:rsid w:val="00722EE9"/>
    <w:rsid w:val="00724DFB"/>
    <w:rsid w:val="007255E8"/>
    <w:rsid w:val="00730D58"/>
    <w:rsid w:val="00730F8F"/>
    <w:rsid w:val="00732737"/>
    <w:rsid w:val="0073295B"/>
    <w:rsid w:val="007339C1"/>
    <w:rsid w:val="00735069"/>
    <w:rsid w:val="007351EB"/>
    <w:rsid w:val="007355A9"/>
    <w:rsid w:val="0073605B"/>
    <w:rsid w:val="0073689C"/>
    <w:rsid w:val="007421C7"/>
    <w:rsid w:val="00742CB4"/>
    <w:rsid w:val="00742EC8"/>
    <w:rsid w:val="00742FEF"/>
    <w:rsid w:val="007433EC"/>
    <w:rsid w:val="0074397D"/>
    <w:rsid w:val="00745128"/>
    <w:rsid w:val="0074570B"/>
    <w:rsid w:val="007467A3"/>
    <w:rsid w:val="00750C90"/>
    <w:rsid w:val="007523F3"/>
    <w:rsid w:val="00752B5C"/>
    <w:rsid w:val="00752F3A"/>
    <w:rsid w:val="007540F3"/>
    <w:rsid w:val="00754B30"/>
    <w:rsid w:val="007601A1"/>
    <w:rsid w:val="00760D05"/>
    <w:rsid w:val="0076277C"/>
    <w:rsid w:val="007650BE"/>
    <w:rsid w:val="00765246"/>
    <w:rsid w:val="00766A92"/>
    <w:rsid w:val="00771D90"/>
    <w:rsid w:val="00771DA9"/>
    <w:rsid w:val="00776129"/>
    <w:rsid w:val="007761E9"/>
    <w:rsid w:val="0077647C"/>
    <w:rsid w:val="00776759"/>
    <w:rsid w:val="00776B80"/>
    <w:rsid w:val="00777387"/>
    <w:rsid w:val="007774DA"/>
    <w:rsid w:val="00780383"/>
    <w:rsid w:val="00780388"/>
    <w:rsid w:val="00780598"/>
    <w:rsid w:val="00780F36"/>
    <w:rsid w:val="00781128"/>
    <w:rsid w:val="0078151B"/>
    <w:rsid w:val="0078208D"/>
    <w:rsid w:val="007828BE"/>
    <w:rsid w:val="00782AD4"/>
    <w:rsid w:val="00784E8F"/>
    <w:rsid w:val="00785396"/>
    <w:rsid w:val="00786C6D"/>
    <w:rsid w:val="007915A7"/>
    <w:rsid w:val="007918EE"/>
    <w:rsid w:val="00792C9F"/>
    <w:rsid w:val="00793ACC"/>
    <w:rsid w:val="007949B2"/>
    <w:rsid w:val="00796DB4"/>
    <w:rsid w:val="00797590"/>
    <w:rsid w:val="007976AA"/>
    <w:rsid w:val="007A1A41"/>
    <w:rsid w:val="007A2603"/>
    <w:rsid w:val="007A3002"/>
    <w:rsid w:val="007A3DC9"/>
    <w:rsid w:val="007A3E85"/>
    <w:rsid w:val="007A4DBF"/>
    <w:rsid w:val="007B0089"/>
    <w:rsid w:val="007B2E7B"/>
    <w:rsid w:val="007B3BF9"/>
    <w:rsid w:val="007B3D27"/>
    <w:rsid w:val="007B4060"/>
    <w:rsid w:val="007B4163"/>
    <w:rsid w:val="007B43C7"/>
    <w:rsid w:val="007B46B0"/>
    <w:rsid w:val="007B4A39"/>
    <w:rsid w:val="007B52D2"/>
    <w:rsid w:val="007B6D2F"/>
    <w:rsid w:val="007C11CD"/>
    <w:rsid w:val="007C1670"/>
    <w:rsid w:val="007C3061"/>
    <w:rsid w:val="007C3CB4"/>
    <w:rsid w:val="007C44E1"/>
    <w:rsid w:val="007C5429"/>
    <w:rsid w:val="007C5ED8"/>
    <w:rsid w:val="007D0FC4"/>
    <w:rsid w:val="007D1AC6"/>
    <w:rsid w:val="007D251A"/>
    <w:rsid w:val="007D3846"/>
    <w:rsid w:val="007D3854"/>
    <w:rsid w:val="007D4E07"/>
    <w:rsid w:val="007D5D26"/>
    <w:rsid w:val="007D5D5E"/>
    <w:rsid w:val="007D6AC9"/>
    <w:rsid w:val="007D6D21"/>
    <w:rsid w:val="007D797E"/>
    <w:rsid w:val="007E08FD"/>
    <w:rsid w:val="007E0F84"/>
    <w:rsid w:val="007F05C8"/>
    <w:rsid w:val="007F0C1B"/>
    <w:rsid w:val="007F34F1"/>
    <w:rsid w:val="007F5909"/>
    <w:rsid w:val="007F6852"/>
    <w:rsid w:val="007F6CFE"/>
    <w:rsid w:val="007F6D98"/>
    <w:rsid w:val="007F79C3"/>
    <w:rsid w:val="00802A63"/>
    <w:rsid w:val="00802D76"/>
    <w:rsid w:val="008056E3"/>
    <w:rsid w:val="008057B7"/>
    <w:rsid w:val="00805C52"/>
    <w:rsid w:val="00807012"/>
    <w:rsid w:val="008075A3"/>
    <w:rsid w:val="00807C84"/>
    <w:rsid w:val="008107E3"/>
    <w:rsid w:val="00810838"/>
    <w:rsid w:val="00810A81"/>
    <w:rsid w:val="00811236"/>
    <w:rsid w:val="00811F2F"/>
    <w:rsid w:val="00814E57"/>
    <w:rsid w:val="00816A26"/>
    <w:rsid w:val="00816FE5"/>
    <w:rsid w:val="008172F6"/>
    <w:rsid w:val="00820888"/>
    <w:rsid w:val="00822703"/>
    <w:rsid w:val="00823FC2"/>
    <w:rsid w:val="00824973"/>
    <w:rsid w:val="00824C31"/>
    <w:rsid w:val="00825521"/>
    <w:rsid w:val="00825B0B"/>
    <w:rsid w:val="008277F1"/>
    <w:rsid w:val="0083034E"/>
    <w:rsid w:val="00830651"/>
    <w:rsid w:val="00830DCC"/>
    <w:rsid w:val="00831B2B"/>
    <w:rsid w:val="0083210A"/>
    <w:rsid w:val="0083363D"/>
    <w:rsid w:val="00834FE4"/>
    <w:rsid w:val="008373D9"/>
    <w:rsid w:val="00840326"/>
    <w:rsid w:val="008404CA"/>
    <w:rsid w:val="00840BB6"/>
    <w:rsid w:val="0084110A"/>
    <w:rsid w:val="00841227"/>
    <w:rsid w:val="00842151"/>
    <w:rsid w:val="008444C8"/>
    <w:rsid w:val="0084504F"/>
    <w:rsid w:val="008457B2"/>
    <w:rsid w:val="00845A10"/>
    <w:rsid w:val="00846774"/>
    <w:rsid w:val="0084729A"/>
    <w:rsid w:val="00847A53"/>
    <w:rsid w:val="00850180"/>
    <w:rsid w:val="00850EF4"/>
    <w:rsid w:val="00851B50"/>
    <w:rsid w:val="008531B7"/>
    <w:rsid w:val="00854D27"/>
    <w:rsid w:val="00854F53"/>
    <w:rsid w:val="008557F3"/>
    <w:rsid w:val="00855827"/>
    <w:rsid w:val="0085734D"/>
    <w:rsid w:val="00857C2E"/>
    <w:rsid w:val="00857D11"/>
    <w:rsid w:val="00860570"/>
    <w:rsid w:val="00861A58"/>
    <w:rsid w:val="00861CAB"/>
    <w:rsid w:val="00862843"/>
    <w:rsid w:val="00864FC9"/>
    <w:rsid w:val="00865D1F"/>
    <w:rsid w:val="008679E9"/>
    <w:rsid w:val="00873408"/>
    <w:rsid w:val="00875063"/>
    <w:rsid w:val="008750CA"/>
    <w:rsid w:val="0087681C"/>
    <w:rsid w:val="00876D26"/>
    <w:rsid w:val="00881E1A"/>
    <w:rsid w:val="00884E81"/>
    <w:rsid w:val="00885387"/>
    <w:rsid w:val="00885976"/>
    <w:rsid w:val="00890028"/>
    <w:rsid w:val="00893596"/>
    <w:rsid w:val="00893F08"/>
    <w:rsid w:val="00894265"/>
    <w:rsid w:val="00894D22"/>
    <w:rsid w:val="0089688E"/>
    <w:rsid w:val="00897B21"/>
    <w:rsid w:val="008A2565"/>
    <w:rsid w:val="008A2B6D"/>
    <w:rsid w:val="008A2C22"/>
    <w:rsid w:val="008A2C5D"/>
    <w:rsid w:val="008A5918"/>
    <w:rsid w:val="008B4394"/>
    <w:rsid w:val="008B46A0"/>
    <w:rsid w:val="008B50FD"/>
    <w:rsid w:val="008B53B4"/>
    <w:rsid w:val="008B5A03"/>
    <w:rsid w:val="008B5A64"/>
    <w:rsid w:val="008B5A65"/>
    <w:rsid w:val="008B7097"/>
    <w:rsid w:val="008B7DF1"/>
    <w:rsid w:val="008C17F5"/>
    <w:rsid w:val="008C35BF"/>
    <w:rsid w:val="008C4A63"/>
    <w:rsid w:val="008C4F56"/>
    <w:rsid w:val="008C5AC8"/>
    <w:rsid w:val="008C5DE5"/>
    <w:rsid w:val="008C68E6"/>
    <w:rsid w:val="008C6C39"/>
    <w:rsid w:val="008C6E7A"/>
    <w:rsid w:val="008D00F2"/>
    <w:rsid w:val="008D378E"/>
    <w:rsid w:val="008D37D3"/>
    <w:rsid w:val="008D3FBE"/>
    <w:rsid w:val="008D69B1"/>
    <w:rsid w:val="008D7448"/>
    <w:rsid w:val="008E0C1F"/>
    <w:rsid w:val="008E1371"/>
    <w:rsid w:val="008E20B2"/>
    <w:rsid w:val="008E358D"/>
    <w:rsid w:val="008E6169"/>
    <w:rsid w:val="008E6272"/>
    <w:rsid w:val="008E6393"/>
    <w:rsid w:val="008E677D"/>
    <w:rsid w:val="008E7DC0"/>
    <w:rsid w:val="008F0003"/>
    <w:rsid w:val="008F062C"/>
    <w:rsid w:val="008F13AF"/>
    <w:rsid w:val="008F30EB"/>
    <w:rsid w:val="008F3985"/>
    <w:rsid w:val="008F3B75"/>
    <w:rsid w:val="008F5777"/>
    <w:rsid w:val="008F5F6E"/>
    <w:rsid w:val="009004C8"/>
    <w:rsid w:val="00900BD5"/>
    <w:rsid w:val="00903063"/>
    <w:rsid w:val="009030C6"/>
    <w:rsid w:val="00903E4F"/>
    <w:rsid w:val="00904FC5"/>
    <w:rsid w:val="00905796"/>
    <w:rsid w:val="00905AF3"/>
    <w:rsid w:val="00906C58"/>
    <w:rsid w:val="00907782"/>
    <w:rsid w:val="00912442"/>
    <w:rsid w:val="009124ED"/>
    <w:rsid w:val="009127D2"/>
    <w:rsid w:val="00912ACB"/>
    <w:rsid w:val="009157BC"/>
    <w:rsid w:val="00915FFD"/>
    <w:rsid w:val="0091615D"/>
    <w:rsid w:val="009163BB"/>
    <w:rsid w:val="0091691D"/>
    <w:rsid w:val="00916C7E"/>
    <w:rsid w:val="00917C22"/>
    <w:rsid w:val="00920C62"/>
    <w:rsid w:val="00922258"/>
    <w:rsid w:val="00923263"/>
    <w:rsid w:val="00923319"/>
    <w:rsid w:val="00923FC1"/>
    <w:rsid w:val="00924853"/>
    <w:rsid w:val="0092551E"/>
    <w:rsid w:val="00925E5B"/>
    <w:rsid w:val="009262FD"/>
    <w:rsid w:val="00926C64"/>
    <w:rsid w:val="00926F45"/>
    <w:rsid w:val="00927160"/>
    <w:rsid w:val="00927ABD"/>
    <w:rsid w:val="0093026B"/>
    <w:rsid w:val="00930B41"/>
    <w:rsid w:val="009321E5"/>
    <w:rsid w:val="00933C6B"/>
    <w:rsid w:val="00934829"/>
    <w:rsid w:val="00934B32"/>
    <w:rsid w:val="0093511F"/>
    <w:rsid w:val="00935302"/>
    <w:rsid w:val="009353F8"/>
    <w:rsid w:val="0093578E"/>
    <w:rsid w:val="00935B6D"/>
    <w:rsid w:val="00942436"/>
    <w:rsid w:val="00942CC7"/>
    <w:rsid w:val="00943402"/>
    <w:rsid w:val="0094345F"/>
    <w:rsid w:val="00944483"/>
    <w:rsid w:val="0094470C"/>
    <w:rsid w:val="00944C53"/>
    <w:rsid w:val="00944F96"/>
    <w:rsid w:val="00945CE9"/>
    <w:rsid w:val="00946870"/>
    <w:rsid w:val="00946D5B"/>
    <w:rsid w:val="0094778D"/>
    <w:rsid w:val="009477C6"/>
    <w:rsid w:val="009523AC"/>
    <w:rsid w:val="009528E1"/>
    <w:rsid w:val="00952FBB"/>
    <w:rsid w:val="0095319B"/>
    <w:rsid w:val="009534E9"/>
    <w:rsid w:val="00953690"/>
    <w:rsid w:val="0095465F"/>
    <w:rsid w:val="00954E3A"/>
    <w:rsid w:val="00956C7B"/>
    <w:rsid w:val="00956DED"/>
    <w:rsid w:val="00957B21"/>
    <w:rsid w:val="00962F18"/>
    <w:rsid w:val="0096396F"/>
    <w:rsid w:val="00964165"/>
    <w:rsid w:val="00964888"/>
    <w:rsid w:val="00964C90"/>
    <w:rsid w:val="00964DE5"/>
    <w:rsid w:val="00965D1C"/>
    <w:rsid w:val="00965EB4"/>
    <w:rsid w:val="00966528"/>
    <w:rsid w:val="009669B9"/>
    <w:rsid w:val="009674A6"/>
    <w:rsid w:val="00970DF4"/>
    <w:rsid w:val="00970E3C"/>
    <w:rsid w:val="009711B1"/>
    <w:rsid w:val="00971439"/>
    <w:rsid w:val="0097174D"/>
    <w:rsid w:val="009724F2"/>
    <w:rsid w:val="0097277E"/>
    <w:rsid w:val="00973314"/>
    <w:rsid w:val="00973386"/>
    <w:rsid w:val="00973BA9"/>
    <w:rsid w:val="0097592C"/>
    <w:rsid w:val="0097597E"/>
    <w:rsid w:val="00976C8B"/>
    <w:rsid w:val="00980F09"/>
    <w:rsid w:val="0098109A"/>
    <w:rsid w:val="009810E8"/>
    <w:rsid w:val="00985063"/>
    <w:rsid w:val="00990018"/>
    <w:rsid w:val="00990587"/>
    <w:rsid w:val="009911AF"/>
    <w:rsid w:val="00991BA5"/>
    <w:rsid w:val="009947CD"/>
    <w:rsid w:val="00994885"/>
    <w:rsid w:val="0099638D"/>
    <w:rsid w:val="00997A3B"/>
    <w:rsid w:val="009A01D5"/>
    <w:rsid w:val="009A0A68"/>
    <w:rsid w:val="009A178D"/>
    <w:rsid w:val="009A214E"/>
    <w:rsid w:val="009A2597"/>
    <w:rsid w:val="009A37AC"/>
    <w:rsid w:val="009A3B3E"/>
    <w:rsid w:val="009A517C"/>
    <w:rsid w:val="009A55B6"/>
    <w:rsid w:val="009A681A"/>
    <w:rsid w:val="009A73ED"/>
    <w:rsid w:val="009B12AA"/>
    <w:rsid w:val="009B1435"/>
    <w:rsid w:val="009B18CA"/>
    <w:rsid w:val="009B1BA5"/>
    <w:rsid w:val="009B219C"/>
    <w:rsid w:val="009B2A22"/>
    <w:rsid w:val="009B2BB0"/>
    <w:rsid w:val="009B333D"/>
    <w:rsid w:val="009B3943"/>
    <w:rsid w:val="009B3AE0"/>
    <w:rsid w:val="009B44BF"/>
    <w:rsid w:val="009B4C77"/>
    <w:rsid w:val="009B7918"/>
    <w:rsid w:val="009C008A"/>
    <w:rsid w:val="009C0486"/>
    <w:rsid w:val="009C2008"/>
    <w:rsid w:val="009C2D01"/>
    <w:rsid w:val="009C42C4"/>
    <w:rsid w:val="009C4A68"/>
    <w:rsid w:val="009C5C76"/>
    <w:rsid w:val="009C66DA"/>
    <w:rsid w:val="009C68A5"/>
    <w:rsid w:val="009C71AA"/>
    <w:rsid w:val="009D0BDF"/>
    <w:rsid w:val="009D2E44"/>
    <w:rsid w:val="009D4373"/>
    <w:rsid w:val="009D470A"/>
    <w:rsid w:val="009D7499"/>
    <w:rsid w:val="009E1891"/>
    <w:rsid w:val="009E1F64"/>
    <w:rsid w:val="009E2EB6"/>
    <w:rsid w:val="009E3327"/>
    <w:rsid w:val="009E4BC6"/>
    <w:rsid w:val="009E6D67"/>
    <w:rsid w:val="009E6E69"/>
    <w:rsid w:val="009F1564"/>
    <w:rsid w:val="009F220B"/>
    <w:rsid w:val="009F32AC"/>
    <w:rsid w:val="009F53B1"/>
    <w:rsid w:val="009F6FC0"/>
    <w:rsid w:val="009F72CF"/>
    <w:rsid w:val="00A0025C"/>
    <w:rsid w:val="00A011D6"/>
    <w:rsid w:val="00A01626"/>
    <w:rsid w:val="00A01B64"/>
    <w:rsid w:val="00A02794"/>
    <w:rsid w:val="00A04134"/>
    <w:rsid w:val="00A05A3C"/>
    <w:rsid w:val="00A06256"/>
    <w:rsid w:val="00A06E2C"/>
    <w:rsid w:val="00A07D5E"/>
    <w:rsid w:val="00A1029C"/>
    <w:rsid w:val="00A10553"/>
    <w:rsid w:val="00A11101"/>
    <w:rsid w:val="00A11203"/>
    <w:rsid w:val="00A135B9"/>
    <w:rsid w:val="00A13CD5"/>
    <w:rsid w:val="00A1425D"/>
    <w:rsid w:val="00A14D21"/>
    <w:rsid w:val="00A14D84"/>
    <w:rsid w:val="00A15098"/>
    <w:rsid w:val="00A178F0"/>
    <w:rsid w:val="00A17A5D"/>
    <w:rsid w:val="00A217F4"/>
    <w:rsid w:val="00A244B1"/>
    <w:rsid w:val="00A27A09"/>
    <w:rsid w:val="00A27C74"/>
    <w:rsid w:val="00A3036B"/>
    <w:rsid w:val="00A30595"/>
    <w:rsid w:val="00A306BB"/>
    <w:rsid w:val="00A3265C"/>
    <w:rsid w:val="00A32A63"/>
    <w:rsid w:val="00A32DB8"/>
    <w:rsid w:val="00A33B61"/>
    <w:rsid w:val="00A33FAF"/>
    <w:rsid w:val="00A34431"/>
    <w:rsid w:val="00A360B4"/>
    <w:rsid w:val="00A42ED4"/>
    <w:rsid w:val="00A4318A"/>
    <w:rsid w:val="00A44733"/>
    <w:rsid w:val="00A4508B"/>
    <w:rsid w:val="00A45C96"/>
    <w:rsid w:val="00A466AB"/>
    <w:rsid w:val="00A4799F"/>
    <w:rsid w:val="00A52268"/>
    <w:rsid w:val="00A54111"/>
    <w:rsid w:val="00A55CFC"/>
    <w:rsid w:val="00A5719C"/>
    <w:rsid w:val="00A6028F"/>
    <w:rsid w:val="00A6089A"/>
    <w:rsid w:val="00A60E4F"/>
    <w:rsid w:val="00A64455"/>
    <w:rsid w:val="00A65918"/>
    <w:rsid w:val="00A664FD"/>
    <w:rsid w:val="00A67DBB"/>
    <w:rsid w:val="00A70016"/>
    <w:rsid w:val="00A705D2"/>
    <w:rsid w:val="00A7077E"/>
    <w:rsid w:val="00A72AF5"/>
    <w:rsid w:val="00A72C4F"/>
    <w:rsid w:val="00A736BE"/>
    <w:rsid w:val="00A74035"/>
    <w:rsid w:val="00A75E48"/>
    <w:rsid w:val="00A76F72"/>
    <w:rsid w:val="00A805FA"/>
    <w:rsid w:val="00A81A20"/>
    <w:rsid w:val="00A835DD"/>
    <w:rsid w:val="00A83969"/>
    <w:rsid w:val="00A83E1C"/>
    <w:rsid w:val="00A841BA"/>
    <w:rsid w:val="00A85067"/>
    <w:rsid w:val="00A855DB"/>
    <w:rsid w:val="00A86049"/>
    <w:rsid w:val="00A8617C"/>
    <w:rsid w:val="00A86CDD"/>
    <w:rsid w:val="00A87E83"/>
    <w:rsid w:val="00A911D7"/>
    <w:rsid w:val="00A91676"/>
    <w:rsid w:val="00A91C3B"/>
    <w:rsid w:val="00A936DB"/>
    <w:rsid w:val="00A94454"/>
    <w:rsid w:val="00A94CAB"/>
    <w:rsid w:val="00A9559E"/>
    <w:rsid w:val="00A96BBC"/>
    <w:rsid w:val="00A96D88"/>
    <w:rsid w:val="00AA0F2C"/>
    <w:rsid w:val="00AA13F7"/>
    <w:rsid w:val="00AA51A2"/>
    <w:rsid w:val="00AA75D0"/>
    <w:rsid w:val="00AB062D"/>
    <w:rsid w:val="00AB24D6"/>
    <w:rsid w:val="00AB4D0F"/>
    <w:rsid w:val="00AB5E24"/>
    <w:rsid w:val="00AB5EFF"/>
    <w:rsid w:val="00AB63F9"/>
    <w:rsid w:val="00AC21F1"/>
    <w:rsid w:val="00AC30A4"/>
    <w:rsid w:val="00AC3C65"/>
    <w:rsid w:val="00AC43A4"/>
    <w:rsid w:val="00AC4558"/>
    <w:rsid w:val="00AC5558"/>
    <w:rsid w:val="00AC5FE1"/>
    <w:rsid w:val="00AC6525"/>
    <w:rsid w:val="00AD1D63"/>
    <w:rsid w:val="00AD53C2"/>
    <w:rsid w:val="00AD7A37"/>
    <w:rsid w:val="00AE068B"/>
    <w:rsid w:val="00AE1FB7"/>
    <w:rsid w:val="00AE32E7"/>
    <w:rsid w:val="00AE3E55"/>
    <w:rsid w:val="00AE4465"/>
    <w:rsid w:val="00AE5ACD"/>
    <w:rsid w:val="00AE7B6F"/>
    <w:rsid w:val="00AF2E76"/>
    <w:rsid w:val="00AF47B0"/>
    <w:rsid w:val="00AF6942"/>
    <w:rsid w:val="00AF6A2E"/>
    <w:rsid w:val="00AF6FA0"/>
    <w:rsid w:val="00AF79A1"/>
    <w:rsid w:val="00AF7F9D"/>
    <w:rsid w:val="00B00B1D"/>
    <w:rsid w:val="00B017F9"/>
    <w:rsid w:val="00B02B40"/>
    <w:rsid w:val="00B04052"/>
    <w:rsid w:val="00B04086"/>
    <w:rsid w:val="00B045CF"/>
    <w:rsid w:val="00B05789"/>
    <w:rsid w:val="00B069D5"/>
    <w:rsid w:val="00B07485"/>
    <w:rsid w:val="00B112E8"/>
    <w:rsid w:val="00B120F8"/>
    <w:rsid w:val="00B14118"/>
    <w:rsid w:val="00B165DA"/>
    <w:rsid w:val="00B168DB"/>
    <w:rsid w:val="00B174DB"/>
    <w:rsid w:val="00B1783F"/>
    <w:rsid w:val="00B20B64"/>
    <w:rsid w:val="00B21EBE"/>
    <w:rsid w:val="00B2287F"/>
    <w:rsid w:val="00B230BD"/>
    <w:rsid w:val="00B24C62"/>
    <w:rsid w:val="00B24CA2"/>
    <w:rsid w:val="00B2635F"/>
    <w:rsid w:val="00B26DBE"/>
    <w:rsid w:val="00B302E1"/>
    <w:rsid w:val="00B31A9D"/>
    <w:rsid w:val="00B330B0"/>
    <w:rsid w:val="00B33861"/>
    <w:rsid w:val="00B34352"/>
    <w:rsid w:val="00B3698D"/>
    <w:rsid w:val="00B369A5"/>
    <w:rsid w:val="00B4117A"/>
    <w:rsid w:val="00B42FBA"/>
    <w:rsid w:val="00B44478"/>
    <w:rsid w:val="00B44721"/>
    <w:rsid w:val="00B455B5"/>
    <w:rsid w:val="00B45AF5"/>
    <w:rsid w:val="00B47868"/>
    <w:rsid w:val="00B5180D"/>
    <w:rsid w:val="00B51FFA"/>
    <w:rsid w:val="00B5279D"/>
    <w:rsid w:val="00B527B8"/>
    <w:rsid w:val="00B52C73"/>
    <w:rsid w:val="00B52CCB"/>
    <w:rsid w:val="00B5301E"/>
    <w:rsid w:val="00B54B4E"/>
    <w:rsid w:val="00B57648"/>
    <w:rsid w:val="00B60A45"/>
    <w:rsid w:val="00B61905"/>
    <w:rsid w:val="00B61C2A"/>
    <w:rsid w:val="00B62CD4"/>
    <w:rsid w:val="00B630C2"/>
    <w:rsid w:val="00B6338F"/>
    <w:rsid w:val="00B637B7"/>
    <w:rsid w:val="00B654DD"/>
    <w:rsid w:val="00B655F3"/>
    <w:rsid w:val="00B65BF2"/>
    <w:rsid w:val="00B66BD8"/>
    <w:rsid w:val="00B6720B"/>
    <w:rsid w:val="00B67865"/>
    <w:rsid w:val="00B67B31"/>
    <w:rsid w:val="00B710B5"/>
    <w:rsid w:val="00B7203D"/>
    <w:rsid w:val="00B72E45"/>
    <w:rsid w:val="00B73299"/>
    <w:rsid w:val="00B73468"/>
    <w:rsid w:val="00B74D08"/>
    <w:rsid w:val="00B74D4B"/>
    <w:rsid w:val="00B759D3"/>
    <w:rsid w:val="00B76982"/>
    <w:rsid w:val="00B80B0F"/>
    <w:rsid w:val="00B8236A"/>
    <w:rsid w:val="00B83078"/>
    <w:rsid w:val="00B83AB9"/>
    <w:rsid w:val="00B83C29"/>
    <w:rsid w:val="00B84B41"/>
    <w:rsid w:val="00B8545A"/>
    <w:rsid w:val="00B856F9"/>
    <w:rsid w:val="00B863BD"/>
    <w:rsid w:val="00B9104F"/>
    <w:rsid w:val="00B91EA9"/>
    <w:rsid w:val="00B9248A"/>
    <w:rsid w:val="00B9493B"/>
    <w:rsid w:val="00B94FB6"/>
    <w:rsid w:val="00B95DD7"/>
    <w:rsid w:val="00B96653"/>
    <w:rsid w:val="00B9676B"/>
    <w:rsid w:val="00B96D69"/>
    <w:rsid w:val="00B9755C"/>
    <w:rsid w:val="00BA04E2"/>
    <w:rsid w:val="00BA14B9"/>
    <w:rsid w:val="00BA36EC"/>
    <w:rsid w:val="00BA3940"/>
    <w:rsid w:val="00BA3C71"/>
    <w:rsid w:val="00BA418A"/>
    <w:rsid w:val="00BA4C39"/>
    <w:rsid w:val="00BA4EEF"/>
    <w:rsid w:val="00BA4FDF"/>
    <w:rsid w:val="00BA7066"/>
    <w:rsid w:val="00BA74B5"/>
    <w:rsid w:val="00BB0A80"/>
    <w:rsid w:val="00BB0C85"/>
    <w:rsid w:val="00BB0CE0"/>
    <w:rsid w:val="00BB1799"/>
    <w:rsid w:val="00BB2FEF"/>
    <w:rsid w:val="00BB4D1E"/>
    <w:rsid w:val="00BB5602"/>
    <w:rsid w:val="00BB5E3C"/>
    <w:rsid w:val="00BB6463"/>
    <w:rsid w:val="00BB6C1D"/>
    <w:rsid w:val="00BB78B7"/>
    <w:rsid w:val="00BC0233"/>
    <w:rsid w:val="00BC0B27"/>
    <w:rsid w:val="00BC14CA"/>
    <w:rsid w:val="00BC226C"/>
    <w:rsid w:val="00BC3879"/>
    <w:rsid w:val="00BC3C80"/>
    <w:rsid w:val="00BC40CE"/>
    <w:rsid w:val="00BC4F1C"/>
    <w:rsid w:val="00BC5C83"/>
    <w:rsid w:val="00BC6188"/>
    <w:rsid w:val="00BC6415"/>
    <w:rsid w:val="00BD0345"/>
    <w:rsid w:val="00BD27AC"/>
    <w:rsid w:val="00BD3632"/>
    <w:rsid w:val="00BD487E"/>
    <w:rsid w:val="00BD6673"/>
    <w:rsid w:val="00BD7A9C"/>
    <w:rsid w:val="00BE49EC"/>
    <w:rsid w:val="00BE4CFD"/>
    <w:rsid w:val="00BE6166"/>
    <w:rsid w:val="00BE7B08"/>
    <w:rsid w:val="00BF016C"/>
    <w:rsid w:val="00BF1473"/>
    <w:rsid w:val="00BF2114"/>
    <w:rsid w:val="00BF24CB"/>
    <w:rsid w:val="00BF2B90"/>
    <w:rsid w:val="00BF4294"/>
    <w:rsid w:val="00BF4EAC"/>
    <w:rsid w:val="00BF5839"/>
    <w:rsid w:val="00BF6254"/>
    <w:rsid w:val="00BF713C"/>
    <w:rsid w:val="00BF7CFE"/>
    <w:rsid w:val="00BF7EA8"/>
    <w:rsid w:val="00C00513"/>
    <w:rsid w:val="00C00F9D"/>
    <w:rsid w:val="00C015E3"/>
    <w:rsid w:val="00C01A64"/>
    <w:rsid w:val="00C02712"/>
    <w:rsid w:val="00C04A4A"/>
    <w:rsid w:val="00C04C5C"/>
    <w:rsid w:val="00C10160"/>
    <w:rsid w:val="00C10649"/>
    <w:rsid w:val="00C11B74"/>
    <w:rsid w:val="00C128F1"/>
    <w:rsid w:val="00C1298E"/>
    <w:rsid w:val="00C16C31"/>
    <w:rsid w:val="00C20E59"/>
    <w:rsid w:val="00C2256A"/>
    <w:rsid w:val="00C22CC9"/>
    <w:rsid w:val="00C22CCA"/>
    <w:rsid w:val="00C2386D"/>
    <w:rsid w:val="00C23AE7"/>
    <w:rsid w:val="00C2482F"/>
    <w:rsid w:val="00C253DD"/>
    <w:rsid w:val="00C25AAA"/>
    <w:rsid w:val="00C25BA2"/>
    <w:rsid w:val="00C25CA4"/>
    <w:rsid w:val="00C2634D"/>
    <w:rsid w:val="00C27525"/>
    <w:rsid w:val="00C2770D"/>
    <w:rsid w:val="00C27F3B"/>
    <w:rsid w:val="00C3081A"/>
    <w:rsid w:val="00C30BEC"/>
    <w:rsid w:val="00C31B04"/>
    <w:rsid w:val="00C31EF7"/>
    <w:rsid w:val="00C3215F"/>
    <w:rsid w:val="00C33E3B"/>
    <w:rsid w:val="00C36311"/>
    <w:rsid w:val="00C37A7B"/>
    <w:rsid w:val="00C40137"/>
    <w:rsid w:val="00C40664"/>
    <w:rsid w:val="00C40AA6"/>
    <w:rsid w:val="00C40E8B"/>
    <w:rsid w:val="00C41C72"/>
    <w:rsid w:val="00C42588"/>
    <w:rsid w:val="00C43303"/>
    <w:rsid w:val="00C44A8D"/>
    <w:rsid w:val="00C459AF"/>
    <w:rsid w:val="00C45A31"/>
    <w:rsid w:val="00C45E32"/>
    <w:rsid w:val="00C46058"/>
    <w:rsid w:val="00C47871"/>
    <w:rsid w:val="00C50391"/>
    <w:rsid w:val="00C50F8C"/>
    <w:rsid w:val="00C51098"/>
    <w:rsid w:val="00C510CE"/>
    <w:rsid w:val="00C5285B"/>
    <w:rsid w:val="00C55BD4"/>
    <w:rsid w:val="00C564A4"/>
    <w:rsid w:val="00C5689E"/>
    <w:rsid w:val="00C6056B"/>
    <w:rsid w:val="00C61637"/>
    <w:rsid w:val="00C6176D"/>
    <w:rsid w:val="00C6189D"/>
    <w:rsid w:val="00C645FF"/>
    <w:rsid w:val="00C65234"/>
    <w:rsid w:val="00C66161"/>
    <w:rsid w:val="00C67981"/>
    <w:rsid w:val="00C70736"/>
    <w:rsid w:val="00C71B5A"/>
    <w:rsid w:val="00C74AAA"/>
    <w:rsid w:val="00C757B4"/>
    <w:rsid w:val="00C75AEA"/>
    <w:rsid w:val="00C764E8"/>
    <w:rsid w:val="00C76535"/>
    <w:rsid w:val="00C76F06"/>
    <w:rsid w:val="00C80C85"/>
    <w:rsid w:val="00C81416"/>
    <w:rsid w:val="00C8202A"/>
    <w:rsid w:val="00C83346"/>
    <w:rsid w:val="00C83994"/>
    <w:rsid w:val="00C8418E"/>
    <w:rsid w:val="00C84B7A"/>
    <w:rsid w:val="00C853B1"/>
    <w:rsid w:val="00C85B72"/>
    <w:rsid w:val="00C8618F"/>
    <w:rsid w:val="00C86B39"/>
    <w:rsid w:val="00C8744D"/>
    <w:rsid w:val="00C87511"/>
    <w:rsid w:val="00C87935"/>
    <w:rsid w:val="00C87961"/>
    <w:rsid w:val="00C91E95"/>
    <w:rsid w:val="00C93077"/>
    <w:rsid w:val="00C93305"/>
    <w:rsid w:val="00C94167"/>
    <w:rsid w:val="00C94835"/>
    <w:rsid w:val="00C95008"/>
    <w:rsid w:val="00C953F6"/>
    <w:rsid w:val="00C95BA0"/>
    <w:rsid w:val="00C961F5"/>
    <w:rsid w:val="00C96AFB"/>
    <w:rsid w:val="00C97167"/>
    <w:rsid w:val="00CA063C"/>
    <w:rsid w:val="00CA2160"/>
    <w:rsid w:val="00CA21F4"/>
    <w:rsid w:val="00CA2780"/>
    <w:rsid w:val="00CA27AF"/>
    <w:rsid w:val="00CA3A55"/>
    <w:rsid w:val="00CA4C24"/>
    <w:rsid w:val="00CA6199"/>
    <w:rsid w:val="00CA77C1"/>
    <w:rsid w:val="00CB2BA2"/>
    <w:rsid w:val="00CB4CCC"/>
    <w:rsid w:val="00CB5732"/>
    <w:rsid w:val="00CB749B"/>
    <w:rsid w:val="00CB78DD"/>
    <w:rsid w:val="00CB7D32"/>
    <w:rsid w:val="00CC1A2A"/>
    <w:rsid w:val="00CC6926"/>
    <w:rsid w:val="00CC6FDA"/>
    <w:rsid w:val="00CD0AB4"/>
    <w:rsid w:val="00CD0D75"/>
    <w:rsid w:val="00CD16CE"/>
    <w:rsid w:val="00CD32AB"/>
    <w:rsid w:val="00CD3E19"/>
    <w:rsid w:val="00CD55C1"/>
    <w:rsid w:val="00CD56BA"/>
    <w:rsid w:val="00CD71B4"/>
    <w:rsid w:val="00CD7AE0"/>
    <w:rsid w:val="00CE07EA"/>
    <w:rsid w:val="00CE0DA2"/>
    <w:rsid w:val="00CE1194"/>
    <w:rsid w:val="00CE4170"/>
    <w:rsid w:val="00CE4706"/>
    <w:rsid w:val="00CE7C1A"/>
    <w:rsid w:val="00CF027C"/>
    <w:rsid w:val="00CF0B80"/>
    <w:rsid w:val="00CF0FAA"/>
    <w:rsid w:val="00CF1861"/>
    <w:rsid w:val="00CF1F13"/>
    <w:rsid w:val="00CF3C56"/>
    <w:rsid w:val="00CF3E58"/>
    <w:rsid w:val="00CF4740"/>
    <w:rsid w:val="00CF5033"/>
    <w:rsid w:val="00CF5C91"/>
    <w:rsid w:val="00CF5FF8"/>
    <w:rsid w:val="00CF62EB"/>
    <w:rsid w:val="00D0082D"/>
    <w:rsid w:val="00D02F1F"/>
    <w:rsid w:val="00D03CFC"/>
    <w:rsid w:val="00D0490D"/>
    <w:rsid w:val="00D04BAA"/>
    <w:rsid w:val="00D057E7"/>
    <w:rsid w:val="00D06784"/>
    <w:rsid w:val="00D100CA"/>
    <w:rsid w:val="00D10456"/>
    <w:rsid w:val="00D1072D"/>
    <w:rsid w:val="00D10C9C"/>
    <w:rsid w:val="00D150D5"/>
    <w:rsid w:val="00D15110"/>
    <w:rsid w:val="00D15A70"/>
    <w:rsid w:val="00D1675F"/>
    <w:rsid w:val="00D17539"/>
    <w:rsid w:val="00D20EE0"/>
    <w:rsid w:val="00D21180"/>
    <w:rsid w:val="00D2266B"/>
    <w:rsid w:val="00D23003"/>
    <w:rsid w:val="00D24136"/>
    <w:rsid w:val="00D25157"/>
    <w:rsid w:val="00D25750"/>
    <w:rsid w:val="00D26916"/>
    <w:rsid w:val="00D319D6"/>
    <w:rsid w:val="00D31E61"/>
    <w:rsid w:val="00D322C7"/>
    <w:rsid w:val="00D32C1A"/>
    <w:rsid w:val="00D33028"/>
    <w:rsid w:val="00D338FA"/>
    <w:rsid w:val="00D33A86"/>
    <w:rsid w:val="00D41A2F"/>
    <w:rsid w:val="00D42C0F"/>
    <w:rsid w:val="00D45509"/>
    <w:rsid w:val="00D45861"/>
    <w:rsid w:val="00D45F0F"/>
    <w:rsid w:val="00D462F6"/>
    <w:rsid w:val="00D50589"/>
    <w:rsid w:val="00D50C3D"/>
    <w:rsid w:val="00D51613"/>
    <w:rsid w:val="00D53568"/>
    <w:rsid w:val="00D600E8"/>
    <w:rsid w:val="00D609B4"/>
    <w:rsid w:val="00D61CAE"/>
    <w:rsid w:val="00D62921"/>
    <w:rsid w:val="00D62A89"/>
    <w:rsid w:val="00D632D1"/>
    <w:rsid w:val="00D64B05"/>
    <w:rsid w:val="00D64DAC"/>
    <w:rsid w:val="00D656C4"/>
    <w:rsid w:val="00D65ECC"/>
    <w:rsid w:val="00D66F09"/>
    <w:rsid w:val="00D70247"/>
    <w:rsid w:val="00D7078C"/>
    <w:rsid w:val="00D73C1F"/>
    <w:rsid w:val="00D74BA5"/>
    <w:rsid w:val="00D74D55"/>
    <w:rsid w:val="00D74F00"/>
    <w:rsid w:val="00D753ED"/>
    <w:rsid w:val="00D755CA"/>
    <w:rsid w:val="00D75B34"/>
    <w:rsid w:val="00D762DC"/>
    <w:rsid w:val="00D76379"/>
    <w:rsid w:val="00D76409"/>
    <w:rsid w:val="00D77077"/>
    <w:rsid w:val="00D8004E"/>
    <w:rsid w:val="00D80143"/>
    <w:rsid w:val="00D80225"/>
    <w:rsid w:val="00D80ACC"/>
    <w:rsid w:val="00D80DA3"/>
    <w:rsid w:val="00D83144"/>
    <w:rsid w:val="00D83253"/>
    <w:rsid w:val="00D835E3"/>
    <w:rsid w:val="00D84011"/>
    <w:rsid w:val="00D845E9"/>
    <w:rsid w:val="00D8695C"/>
    <w:rsid w:val="00D87EB3"/>
    <w:rsid w:val="00D93002"/>
    <w:rsid w:val="00D93CBF"/>
    <w:rsid w:val="00D94847"/>
    <w:rsid w:val="00D950FC"/>
    <w:rsid w:val="00D96069"/>
    <w:rsid w:val="00D961A8"/>
    <w:rsid w:val="00D97CD5"/>
    <w:rsid w:val="00DA115F"/>
    <w:rsid w:val="00DA1868"/>
    <w:rsid w:val="00DA221D"/>
    <w:rsid w:val="00DA28EB"/>
    <w:rsid w:val="00DA31DB"/>
    <w:rsid w:val="00DA3437"/>
    <w:rsid w:val="00DA3E40"/>
    <w:rsid w:val="00DA3EE8"/>
    <w:rsid w:val="00DA48E3"/>
    <w:rsid w:val="00DA5235"/>
    <w:rsid w:val="00DB07E4"/>
    <w:rsid w:val="00DB207C"/>
    <w:rsid w:val="00DB2321"/>
    <w:rsid w:val="00DB249D"/>
    <w:rsid w:val="00DB2DA3"/>
    <w:rsid w:val="00DB5AE8"/>
    <w:rsid w:val="00DB638C"/>
    <w:rsid w:val="00DB64B9"/>
    <w:rsid w:val="00DB6713"/>
    <w:rsid w:val="00DB6C65"/>
    <w:rsid w:val="00DC0C5F"/>
    <w:rsid w:val="00DC197D"/>
    <w:rsid w:val="00DC390C"/>
    <w:rsid w:val="00DC3EDD"/>
    <w:rsid w:val="00DC5248"/>
    <w:rsid w:val="00DC53B8"/>
    <w:rsid w:val="00DC5D68"/>
    <w:rsid w:val="00DC7F4A"/>
    <w:rsid w:val="00DD012C"/>
    <w:rsid w:val="00DD0338"/>
    <w:rsid w:val="00DD407A"/>
    <w:rsid w:val="00DD4C90"/>
    <w:rsid w:val="00DD5478"/>
    <w:rsid w:val="00DD5A2E"/>
    <w:rsid w:val="00DD618F"/>
    <w:rsid w:val="00DE1601"/>
    <w:rsid w:val="00DE694D"/>
    <w:rsid w:val="00DE76DD"/>
    <w:rsid w:val="00DE7D1A"/>
    <w:rsid w:val="00DF12DC"/>
    <w:rsid w:val="00DF224E"/>
    <w:rsid w:val="00DF3B8F"/>
    <w:rsid w:val="00DF58E8"/>
    <w:rsid w:val="00DF67F4"/>
    <w:rsid w:val="00DF6E06"/>
    <w:rsid w:val="00DF74D9"/>
    <w:rsid w:val="00DF76A6"/>
    <w:rsid w:val="00E0170E"/>
    <w:rsid w:val="00E02543"/>
    <w:rsid w:val="00E0295A"/>
    <w:rsid w:val="00E037AA"/>
    <w:rsid w:val="00E04155"/>
    <w:rsid w:val="00E04B28"/>
    <w:rsid w:val="00E05C30"/>
    <w:rsid w:val="00E0667B"/>
    <w:rsid w:val="00E073AB"/>
    <w:rsid w:val="00E0772C"/>
    <w:rsid w:val="00E07E42"/>
    <w:rsid w:val="00E10313"/>
    <w:rsid w:val="00E115D7"/>
    <w:rsid w:val="00E11820"/>
    <w:rsid w:val="00E12120"/>
    <w:rsid w:val="00E1410C"/>
    <w:rsid w:val="00E14D7A"/>
    <w:rsid w:val="00E1559A"/>
    <w:rsid w:val="00E1661C"/>
    <w:rsid w:val="00E1787B"/>
    <w:rsid w:val="00E209D3"/>
    <w:rsid w:val="00E22039"/>
    <w:rsid w:val="00E2424D"/>
    <w:rsid w:val="00E243EF"/>
    <w:rsid w:val="00E253AA"/>
    <w:rsid w:val="00E25CF2"/>
    <w:rsid w:val="00E2700B"/>
    <w:rsid w:val="00E309AB"/>
    <w:rsid w:val="00E31D5A"/>
    <w:rsid w:val="00E32514"/>
    <w:rsid w:val="00E351AF"/>
    <w:rsid w:val="00E35E28"/>
    <w:rsid w:val="00E3688A"/>
    <w:rsid w:val="00E36964"/>
    <w:rsid w:val="00E3722D"/>
    <w:rsid w:val="00E37348"/>
    <w:rsid w:val="00E37655"/>
    <w:rsid w:val="00E377F4"/>
    <w:rsid w:val="00E37DD2"/>
    <w:rsid w:val="00E43C97"/>
    <w:rsid w:val="00E44DAB"/>
    <w:rsid w:val="00E44F55"/>
    <w:rsid w:val="00E46A11"/>
    <w:rsid w:val="00E46C91"/>
    <w:rsid w:val="00E51988"/>
    <w:rsid w:val="00E51C9D"/>
    <w:rsid w:val="00E5209E"/>
    <w:rsid w:val="00E53F46"/>
    <w:rsid w:val="00E55648"/>
    <w:rsid w:val="00E55C19"/>
    <w:rsid w:val="00E56454"/>
    <w:rsid w:val="00E567E8"/>
    <w:rsid w:val="00E571D4"/>
    <w:rsid w:val="00E62E32"/>
    <w:rsid w:val="00E6411D"/>
    <w:rsid w:val="00E6418D"/>
    <w:rsid w:val="00E66194"/>
    <w:rsid w:val="00E66BF3"/>
    <w:rsid w:val="00E722FD"/>
    <w:rsid w:val="00E746F4"/>
    <w:rsid w:val="00E7567C"/>
    <w:rsid w:val="00E75D2C"/>
    <w:rsid w:val="00E76F4D"/>
    <w:rsid w:val="00E77303"/>
    <w:rsid w:val="00E8159A"/>
    <w:rsid w:val="00E832F1"/>
    <w:rsid w:val="00E835D7"/>
    <w:rsid w:val="00E8366D"/>
    <w:rsid w:val="00E83DA0"/>
    <w:rsid w:val="00E83F4D"/>
    <w:rsid w:val="00E87A18"/>
    <w:rsid w:val="00E9130A"/>
    <w:rsid w:val="00E92C07"/>
    <w:rsid w:val="00E92C52"/>
    <w:rsid w:val="00E945F7"/>
    <w:rsid w:val="00E95B80"/>
    <w:rsid w:val="00E95EBF"/>
    <w:rsid w:val="00E96CF2"/>
    <w:rsid w:val="00E973EC"/>
    <w:rsid w:val="00E97B15"/>
    <w:rsid w:val="00EA05FC"/>
    <w:rsid w:val="00EA07F7"/>
    <w:rsid w:val="00EA0E47"/>
    <w:rsid w:val="00EA1FD9"/>
    <w:rsid w:val="00EA2534"/>
    <w:rsid w:val="00EA5D11"/>
    <w:rsid w:val="00EB3DF7"/>
    <w:rsid w:val="00EB4FA2"/>
    <w:rsid w:val="00EB70E8"/>
    <w:rsid w:val="00EC0482"/>
    <w:rsid w:val="00EC16FB"/>
    <w:rsid w:val="00EC1855"/>
    <w:rsid w:val="00EC2901"/>
    <w:rsid w:val="00EC3EA2"/>
    <w:rsid w:val="00EC5481"/>
    <w:rsid w:val="00EC54D0"/>
    <w:rsid w:val="00EC5685"/>
    <w:rsid w:val="00EC789D"/>
    <w:rsid w:val="00ED27EB"/>
    <w:rsid w:val="00ED3EBB"/>
    <w:rsid w:val="00ED5C12"/>
    <w:rsid w:val="00ED729E"/>
    <w:rsid w:val="00ED79DC"/>
    <w:rsid w:val="00EE1B48"/>
    <w:rsid w:val="00EE2814"/>
    <w:rsid w:val="00EE2B94"/>
    <w:rsid w:val="00EE2F3C"/>
    <w:rsid w:val="00EE3ABC"/>
    <w:rsid w:val="00EE3DEC"/>
    <w:rsid w:val="00EE3E6C"/>
    <w:rsid w:val="00EE4C42"/>
    <w:rsid w:val="00EE6E1A"/>
    <w:rsid w:val="00EE766C"/>
    <w:rsid w:val="00EE7817"/>
    <w:rsid w:val="00EF0837"/>
    <w:rsid w:val="00EF1863"/>
    <w:rsid w:val="00EF216E"/>
    <w:rsid w:val="00EF3A51"/>
    <w:rsid w:val="00EF56C7"/>
    <w:rsid w:val="00EF6633"/>
    <w:rsid w:val="00EF6C78"/>
    <w:rsid w:val="00EF6E51"/>
    <w:rsid w:val="00EF7320"/>
    <w:rsid w:val="00F016CF"/>
    <w:rsid w:val="00F02904"/>
    <w:rsid w:val="00F039A9"/>
    <w:rsid w:val="00F03F20"/>
    <w:rsid w:val="00F04364"/>
    <w:rsid w:val="00F04A61"/>
    <w:rsid w:val="00F05678"/>
    <w:rsid w:val="00F059DD"/>
    <w:rsid w:val="00F06B1A"/>
    <w:rsid w:val="00F07D71"/>
    <w:rsid w:val="00F11236"/>
    <w:rsid w:val="00F11880"/>
    <w:rsid w:val="00F12D62"/>
    <w:rsid w:val="00F15C5A"/>
    <w:rsid w:val="00F17CAB"/>
    <w:rsid w:val="00F2013A"/>
    <w:rsid w:val="00F20DA7"/>
    <w:rsid w:val="00F20FE0"/>
    <w:rsid w:val="00F20FFB"/>
    <w:rsid w:val="00F21594"/>
    <w:rsid w:val="00F21BE2"/>
    <w:rsid w:val="00F233A1"/>
    <w:rsid w:val="00F23A33"/>
    <w:rsid w:val="00F23F28"/>
    <w:rsid w:val="00F24518"/>
    <w:rsid w:val="00F260FB"/>
    <w:rsid w:val="00F267BB"/>
    <w:rsid w:val="00F30C83"/>
    <w:rsid w:val="00F34C11"/>
    <w:rsid w:val="00F34C23"/>
    <w:rsid w:val="00F40503"/>
    <w:rsid w:val="00F4105F"/>
    <w:rsid w:val="00F416C6"/>
    <w:rsid w:val="00F42A23"/>
    <w:rsid w:val="00F436DB"/>
    <w:rsid w:val="00F43AB3"/>
    <w:rsid w:val="00F4592F"/>
    <w:rsid w:val="00F46296"/>
    <w:rsid w:val="00F46320"/>
    <w:rsid w:val="00F47106"/>
    <w:rsid w:val="00F47507"/>
    <w:rsid w:val="00F505C2"/>
    <w:rsid w:val="00F5132A"/>
    <w:rsid w:val="00F51486"/>
    <w:rsid w:val="00F514B1"/>
    <w:rsid w:val="00F51F64"/>
    <w:rsid w:val="00F548BA"/>
    <w:rsid w:val="00F55CBD"/>
    <w:rsid w:val="00F56CB5"/>
    <w:rsid w:val="00F612B9"/>
    <w:rsid w:val="00F616B4"/>
    <w:rsid w:val="00F624FB"/>
    <w:rsid w:val="00F640B9"/>
    <w:rsid w:val="00F675CF"/>
    <w:rsid w:val="00F67814"/>
    <w:rsid w:val="00F70177"/>
    <w:rsid w:val="00F70FF7"/>
    <w:rsid w:val="00F730EA"/>
    <w:rsid w:val="00F75136"/>
    <w:rsid w:val="00F76790"/>
    <w:rsid w:val="00F76830"/>
    <w:rsid w:val="00F80784"/>
    <w:rsid w:val="00F80E1A"/>
    <w:rsid w:val="00F81B77"/>
    <w:rsid w:val="00F826E3"/>
    <w:rsid w:val="00F84740"/>
    <w:rsid w:val="00F85F6B"/>
    <w:rsid w:val="00F87DA7"/>
    <w:rsid w:val="00F903C8"/>
    <w:rsid w:val="00F90D91"/>
    <w:rsid w:val="00F91419"/>
    <w:rsid w:val="00F9199A"/>
    <w:rsid w:val="00F91AC1"/>
    <w:rsid w:val="00F9505A"/>
    <w:rsid w:val="00F95304"/>
    <w:rsid w:val="00F964D2"/>
    <w:rsid w:val="00F96B86"/>
    <w:rsid w:val="00F96C0B"/>
    <w:rsid w:val="00FA0DE9"/>
    <w:rsid w:val="00FA16A1"/>
    <w:rsid w:val="00FA4DA9"/>
    <w:rsid w:val="00FA66CA"/>
    <w:rsid w:val="00FA707E"/>
    <w:rsid w:val="00FA73B1"/>
    <w:rsid w:val="00FA7A6A"/>
    <w:rsid w:val="00FB1195"/>
    <w:rsid w:val="00FB1C41"/>
    <w:rsid w:val="00FB3127"/>
    <w:rsid w:val="00FB4E0D"/>
    <w:rsid w:val="00FB5151"/>
    <w:rsid w:val="00FB5633"/>
    <w:rsid w:val="00FB74D6"/>
    <w:rsid w:val="00FC0393"/>
    <w:rsid w:val="00FC0574"/>
    <w:rsid w:val="00FC1053"/>
    <w:rsid w:val="00FC16D6"/>
    <w:rsid w:val="00FC28BE"/>
    <w:rsid w:val="00FC3148"/>
    <w:rsid w:val="00FC47C0"/>
    <w:rsid w:val="00FC5532"/>
    <w:rsid w:val="00FC5B45"/>
    <w:rsid w:val="00FC5E51"/>
    <w:rsid w:val="00FC62C9"/>
    <w:rsid w:val="00FC6556"/>
    <w:rsid w:val="00FC67F5"/>
    <w:rsid w:val="00FC6FE2"/>
    <w:rsid w:val="00FC7007"/>
    <w:rsid w:val="00FD0E44"/>
    <w:rsid w:val="00FD10F3"/>
    <w:rsid w:val="00FD1DFF"/>
    <w:rsid w:val="00FD22BA"/>
    <w:rsid w:val="00FD2CC6"/>
    <w:rsid w:val="00FD2ED8"/>
    <w:rsid w:val="00FD48AC"/>
    <w:rsid w:val="00FD5A6D"/>
    <w:rsid w:val="00FD5B5D"/>
    <w:rsid w:val="00FD71D6"/>
    <w:rsid w:val="00FE0C6E"/>
    <w:rsid w:val="00FE3015"/>
    <w:rsid w:val="00FE3050"/>
    <w:rsid w:val="00FE32E6"/>
    <w:rsid w:val="00FE3D37"/>
    <w:rsid w:val="00FE4DA3"/>
    <w:rsid w:val="00FE78BB"/>
    <w:rsid w:val="00FF0C14"/>
    <w:rsid w:val="00FF0C33"/>
    <w:rsid w:val="00FF1383"/>
    <w:rsid w:val="00FF228F"/>
    <w:rsid w:val="00FF2A83"/>
    <w:rsid w:val="00FF3B7C"/>
    <w:rsid w:val="00FF4F87"/>
    <w:rsid w:val="00FF63D8"/>
    <w:rsid w:val="00FF7759"/>
    <w:rsid w:val="00FF7F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0" w:defQFormat="0" w:count="267">
    <w:lsdException w:name="Normal" w:semiHidden="0" w:uiPriority="0" w:qFormat="1"/>
    <w:lsdException w:name="heading 1" w:semiHidden="0" w:uiPriority="0" w:qFormat="1"/>
    <w:lsdException w:name="heading 2" w:semiHidden="0" w:uiPriority="0" w:qFormat="1"/>
    <w:lsdException w:name="heading 3" w:semiHidden="0" w:uiPriority="0" w:qFormat="1"/>
    <w:lsdException w:name="heading 4" w:semiHidden="0" w:uiPriority="0" w:qFormat="1"/>
    <w:lsdException w:name="heading 5" w:semiHidden="0" w:uiPriority="0" w:qFormat="1"/>
    <w:lsdException w:name="heading 6" w:semiHidden="0" w:uiPriority="0" w:qFormat="1"/>
    <w:lsdException w:name="heading 7" w:semiHidden="0" w:uiPriority="0" w:qFormat="1"/>
    <w:lsdException w:name="heading 8" w:semiHidden="0" w:uiPriority="0" w:qFormat="1"/>
    <w:lsdException w:name="heading 9" w:semiHidden="0" w:uiPriority="0" w:qFormat="1"/>
    <w:lsdException w:name="index 1" w:locked="1" w:unhideWhenUsed="1"/>
    <w:lsdException w:name="index 2" w:locked="1" w:unhideWhenUsed="1"/>
    <w:lsdException w:name="index 3" w:locked="1" w:unhideWhenUsed="1"/>
    <w:lsdException w:name="index 4" w:locked="1" w:unhideWhenUsed="1"/>
    <w:lsdException w:name="index 5" w:locked="1" w:unhideWhenUsed="1"/>
    <w:lsdException w:name="index 6" w:locked="1" w:unhideWhenUsed="1"/>
    <w:lsdException w:name="index 7" w:locked="1" w:unhideWhenUsed="1"/>
    <w:lsdException w:name="index 8" w:locked="1" w:unhideWhenUsed="1"/>
    <w:lsdException w:name="index 9" w:locked="1" w:unhideWhenUs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 w:unhideWhenUsed="1"/>
    <w:lsdException w:name="footnote text" w:locked="1" w:unhideWhenUsed="1"/>
    <w:lsdException w:name="annotation text" w:locked="1" w:unhideWhenUsed="1"/>
    <w:lsdException w:name="header" w:locked="1" w:unhideWhenUsed="1"/>
    <w:lsdException w:name="footer" w:locked="1" w:unhideWhenUsed="1"/>
    <w:lsdException w:name="index heading" w:locked="1" w:unhideWhenUsed="1"/>
    <w:lsdException w:name="caption" w:uiPriority="0" w:unhideWhenUsed="1" w:qFormat="1"/>
    <w:lsdException w:name="table of figures" w:locked="1" w:unhideWhenUsed="1"/>
    <w:lsdException w:name="envelope address" w:locked="1" w:unhideWhenUsed="1"/>
    <w:lsdException w:name="envelope return" w:locked="1" w:unhideWhenUsed="1"/>
    <w:lsdException w:name="footnote reference" w:locked="1" w:unhideWhenUsed="1"/>
    <w:lsdException w:name="annotation reference" w:locked="1" w:unhideWhenUsed="1"/>
    <w:lsdException w:name="line number" w:locked="1" w:unhideWhenUsed="1"/>
    <w:lsdException w:name="page number" w:locked="1" w:unhideWhenUsed="1"/>
    <w:lsdException w:name="endnote reference" w:locked="1" w:unhideWhenUsed="1"/>
    <w:lsdException w:name="endnote text" w:locked="1" w:unhideWhenUsed="1"/>
    <w:lsdException w:name="table of authorities" w:locked="1" w:unhideWhenUsed="1"/>
    <w:lsdException w:name="macro" w:locked="1" w:unhideWhenUsed="1"/>
    <w:lsdException w:name="toa heading" w:locked="1" w:unhideWhenUsed="1"/>
    <w:lsdException w:name="List" w:locked="1" w:unhideWhenUsed="1"/>
    <w:lsdException w:name="List Bullet" w:locked="1" w:unhideWhenUsed="1"/>
    <w:lsdException w:name="List Number" w:locked="1" w:unhideWhenUsed="1"/>
    <w:lsdException w:name="List 2" w:locked="1" w:unhideWhenUsed="1"/>
    <w:lsdException w:name="List 3" w:locked="1" w:unhideWhenUsed="1"/>
    <w:lsdException w:name="List 4" w:locked="1" w:unhideWhenUsed="1"/>
    <w:lsdException w:name="List 5" w:locked="1" w:unhideWhenUsed="1"/>
    <w:lsdException w:name="List Bullet 2" w:locked="1" w:unhideWhenUsed="1"/>
    <w:lsdException w:name="List Bullet 3" w:locked="1" w:unhideWhenUsed="1"/>
    <w:lsdException w:name="List Bullet 4" w:locked="1" w:unhideWhenUsed="1"/>
    <w:lsdException w:name="List Bullet 5" w:locked="1" w:unhideWhenUsed="1"/>
    <w:lsdException w:name="List Number 2" w:locked="1" w:unhideWhenUsed="1"/>
    <w:lsdException w:name="List Number 3" w:locked="1" w:unhideWhenUsed="1"/>
    <w:lsdException w:name="List Number 4" w:locked="1" w:unhideWhenUsed="1"/>
    <w:lsdException w:name="List Number 5" w:locked="1" w:unhideWhenUsed="1"/>
    <w:lsdException w:name="Title" w:semiHidden="0" w:uiPriority="0" w:qFormat="1"/>
    <w:lsdException w:name="Closing" w:locked="1" w:unhideWhenUsed="1"/>
    <w:lsdException w:name="Signature" w:locked="1" w:unhideWhenUsed="1"/>
    <w:lsdException w:name="Default Paragraph Font" w:semiHidden="0" w:uiPriority="0"/>
    <w:lsdException w:name="Body Text" w:locked="1" w:unhideWhenUsed="1"/>
    <w:lsdException w:name="Body Text Indent" w:locked="1" w:unhideWhenUsed="1"/>
    <w:lsdException w:name="List Continue" w:locked="1" w:unhideWhenUsed="1"/>
    <w:lsdException w:name="List Continue 2" w:locked="1" w:unhideWhenUsed="1"/>
    <w:lsdException w:name="List Continue 3" w:locked="1" w:unhideWhenUsed="1"/>
    <w:lsdException w:name="List Continue 4" w:locked="1" w:unhideWhenUsed="1"/>
    <w:lsdException w:name="List Continue 5" w:locked="1" w:unhideWhenUsed="1"/>
    <w:lsdException w:name="Message Header" w:locked="1" w:unhideWhenUsed="1"/>
    <w:lsdException w:name="Subtitle" w:semiHidden="0" w:uiPriority="0" w:qFormat="1"/>
    <w:lsdException w:name="Salutation" w:locked="1" w:unhideWhenUsed="1"/>
    <w:lsdException w:name="Date" w:locked="1" w:unhideWhenUsed="1"/>
    <w:lsdException w:name="Body Text First Indent" w:locked="1" w:unhideWhenUsed="1"/>
    <w:lsdException w:name="Body Text First Indent 2" w:locked="1" w:unhideWhenUsed="1"/>
    <w:lsdException w:name="Note Heading" w:locked="1" w:unhideWhenUsed="1"/>
    <w:lsdException w:name="Body Text 2" w:locked="1" w:unhideWhenUsed="1"/>
    <w:lsdException w:name="Body Text 3" w:locked="1" w:unhideWhenUsed="1"/>
    <w:lsdException w:name="Body Text Indent 2" w:locked="1" w:unhideWhenUsed="1"/>
    <w:lsdException w:name="Body Text Indent 3" w:locked="1" w:unhideWhenUsed="1"/>
    <w:lsdException w:name="Block Text" w:locked="1" w:unhideWhenUsed="1"/>
    <w:lsdException w:name="Hyperlink" w:locked="1" w:unhideWhenUsed="1"/>
    <w:lsdException w:name="FollowedHyperlink" w:locked="1" w:unhideWhenUsed="1"/>
    <w:lsdException w:name="Strong" w:semiHidden="0" w:uiPriority="0" w:qFormat="1"/>
    <w:lsdException w:name="Emphasis" w:semiHidden="0" w:uiPriority="0" w:qFormat="1"/>
    <w:lsdException w:name="Document Map" w:locked="1" w:unhideWhenUsed="1"/>
    <w:lsdException w:name="Plain Text" w:locked="1" w:unhideWhenUsed="1"/>
    <w:lsdException w:name="E-mail Signature" w:locked="1" w:unhideWhenUsed="1"/>
    <w:lsdException w:name="HTML Top of Form" w:locked="1" w:unhideWhenUsed="1"/>
    <w:lsdException w:name="HTML Bottom of Form" w:locked="1" w:unhideWhenUsed="1"/>
    <w:lsdException w:name="Normal (Web)" w:locked="1" w:unhideWhenUsed="1"/>
    <w:lsdException w:name="HTML Acronym" w:locked="1" w:unhideWhenUsed="1"/>
    <w:lsdException w:name="HTML Address" w:locked="1" w:unhideWhenUsed="1"/>
    <w:lsdException w:name="HTML Cite" w:locked="1" w:unhideWhenUsed="1"/>
    <w:lsdException w:name="HTML Code" w:locked="1" w:unhideWhenUsed="1"/>
    <w:lsdException w:name="HTML Definition" w:locked="1" w:unhideWhenUsed="1"/>
    <w:lsdException w:name="HTML Keyboard" w:locked="1" w:unhideWhenUsed="1"/>
    <w:lsdException w:name="HTML Preformatted" w:locked="1" w:unhideWhenUsed="1"/>
    <w:lsdException w:name="HTML Sample" w:locked="1" w:unhideWhenUsed="1"/>
    <w:lsdException w:name="HTML Typewriter" w:locked="1" w:unhideWhenUsed="1"/>
    <w:lsdException w:name="HTML Variable" w:locked="1" w:unhideWhenUsed="1"/>
    <w:lsdException w:name="Normal Table" w:locked="1" w:unhideWhenUsed="1"/>
    <w:lsdException w:name="annotation subject" w:locked="1" w:unhideWhenUsed="1"/>
    <w:lsdException w:name="No List" w:locked="1" w:unhideWhenUsed="1"/>
    <w:lsdException w:name="Outline List 1" w:locked="1" w:unhideWhenUsed="1"/>
    <w:lsdException w:name="Outline List 2" w:locked="1" w:unhideWhenUsed="1"/>
    <w:lsdException w:name="Outline List 3" w:locked="1" w:unhideWhenUsed="1"/>
    <w:lsdException w:name="Table Simple 1" w:locked="1" w:unhideWhenUsed="1"/>
    <w:lsdException w:name="Table Simple 2" w:locked="1" w:unhideWhenUsed="1"/>
    <w:lsdException w:name="Table Simple 3" w:locked="1" w:unhideWhenUsed="1"/>
    <w:lsdException w:name="Table Classic 1" w:locked="1" w:unhideWhenUsed="1"/>
    <w:lsdException w:name="Table Classic 2" w:locked="1" w:unhideWhenUsed="1"/>
    <w:lsdException w:name="Table Classic 3" w:locked="1" w:unhideWhenUsed="1"/>
    <w:lsdException w:name="Table Classic 4" w:locked="1" w:unhideWhenUsed="1"/>
    <w:lsdException w:name="Table Colorful 1" w:locked="1" w:unhideWhenUsed="1"/>
    <w:lsdException w:name="Table Colorful 2" w:locked="1" w:unhideWhenUsed="1"/>
    <w:lsdException w:name="Table Colorful 3" w:locked="1" w:unhideWhenUsed="1"/>
    <w:lsdException w:name="Table Columns 1" w:locked="1" w:unhideWhenUsed="1"/>
    <w:lsdException w:name="Table Columns 2" w:locked="1" w:unhideWhenUsed="1"/>
    <w:lsdException w:name="Table Columns 3" w:locked="1" w:unhideWhenUsed="1"/>
    <w:lsdException w:name="Table Columns 4" w:locked="1" w:unhideWhenUsed="1"/>
    <w:lsdException w:name="Table Columns 5" w:locked="1" w:unhideWhenUsed="1"/>
    <w:lsdException w:name="Table Grid 1" w:locked="1" w:unhideWhenUsed="1"/>
    <w:lsdException w:name="Table Grid 2" w:locked="1" w:unhideWhenUsed="1"/>
    <w:lsdException w:name="Table Grid 3" w:locked="1" w:unhideWhenUsed="1"/>
    <w:lsdException w:name="Table Grid 4" w:locked="1" w:unhideWhenUsed="1"/>
    <w:lsdException w:name="Table Grid 5" w:locked="1" w:unhideWhenUsed="1"/>
    <w:lsdException w:name="Table Grid 6" w:locked="1" w:unhideWhenUsed="1"/>
    <w:lsdException w:name="Table Grid 7" w:locked="1" w:unhideWhenUsed="1"/>
    <w:lsdException w:name="Table Grid 8" w:locked="1" w:unhideWhenUsed="1"/>
    <w:lsdException w:name="Table List 1" w:locked="1" w:unhideWhenUsed="1"/>
    <w:lsdException w:name="Table List 2" w:locked="1" w:unhideWhenUsed="1"/>
    <w:lsdException w:name="Table List 3" w:locked="1" w:unhideWhenUsed="1"/>
    <w:lsdException w:name="Table List 4" w:locked="1" w:unhideWhenUsed="1"/>
    <w:lsdException w:name="Table List 5" w:locked="1" w:unhideWhenUsed="1"/>
    <w:lsdException w:name="Table List 6" w:locked="1" w:unhideWhenUsed="1"/>
    <w:lsdException w:name="Table List 7" w:locked="1" w:unhideWhenUsed="1"/>
    <w:lsdException w:name="Table List 8" w:locked="1" w:unhideWhenUsed="1"/>
    <w:lsdException w:name="Table 3D effects 1" w:locked="1" w:unhideWhenUsed="1"/>
    <w:lsdException w:name="Table 3D effects 2" w:locked="1" w:unhideWhenUsed="1"/>
    <w:lsdException w:name="Table 3D effects 3" w:locked="1" w:unhideWhenUsed="1"/>
    <w:lsdException w:name="Table Contemporary" w:locked="1" w:unhideWhenUsed="1"/>
    <w:lsdException w:name="Table Elegant" w:locked="1" w:unhideWhenUsed="1"/>
    <w:lsdException w:name="Table Professional" w:locked="1" w:unhideWhenUsed="1"/>
    <w:lsdException w:name="Table Subtle 1" w:locked="1" w:unhideWhenUsed="1"/>
    <w:lsdException w:name="Table Subtle 2" w:locked="1" w:unhideWhenUsed="1"/>
    <w:lsdException w:name="Table Web 1" w:locked="1" w:unhideWhenUsed="1"/>
    <w:lsdException w:name="Table Web 2" w:locked="1" w:unhideWhenUsed="1"/>
    <w:lsdException w:name="Table Web 3" w:locked="1" w:unhideWhenUsed="1"/>
    <w:lsdException w:name="Balloon Text" w:locked="1" w:unhideWhenUsed="1"/>
    <w:lsdException w:name="Table Grid" w:semiHidden="0" w:uiPriority="0"/>
    <w:lsdException w:name="Table Theme" w:locked="1" w:unhideWhenUsed="1"/>
    <w:lsdException w:name="No Spacing" w:semiHidden="0" w:uiPriority="1" w:qFormat="1"/>
    <w:lsdException w:name="Light Shading" w:semiHidden="0" w:uiPriority="60"/>
    <w:lsdException w:name="Light List" w:semiHidden="0" w:uiPriority="61"/>
    <w:lsdException w:name="Light Grid" w:semiHidden="0" w:uiPriority="62"/>
    <w:lsdException w:name="Medium Shading 1" w:semiHidden="0" w:uiPriority="63"/>
    <w:lsdException w:name="Medium Shading 2" w:semiHidden="0" w:uiPriority="64"/>
    <w:lsdException w:name="Medium List 1" w:semiHidden="0" w:uiPriority="65"/>
    <w:lsdException w:name="Medium List 2" w:semiHidden="0" w:uiPriority="66"/>
    <w:lsdException w:name="Medium Grid 1" w:semiHidden="0" w:uiPriority="67"/>
    <w:lsdException w:name="Medium Grid 2" w:semiHidden="0" w:uiPriority="68"/>
    <w:lsdException w:name="Medium Grid 3" w:semiHidden="0" w:uiPriority="69"/>
    <w:lsdException w:name="Dark List" w:semiHidden="0" w:uiPriority="70"/>
    <w:lsdException w:name="Colorful Shading" w:semiHidden="0" w:uiPriority="71"/>
    <w:lsdException w:name="Colorful List" w:semiHidden="0" w:uiPriority="72"/>
    <w:lsdException w:name="Colorful Grid" w:semiHidden="0" w:uiPriority="73"/>
    <w:lsdException w:name="Light Shading Accent 1" w:semiHidden="0" w:uiPriority="60"/>
    <w:lsdException w:name="Light List Accent 1" w:semiHidden="0" w:uiPriority="61"/>
    <w:lsdException w:name="Light Grid Accent 1" w:semiHidden="0" w:uiPriority="62"/>
    <w:lsdException w:name="Medium Shading 1 Accent 1" w:semiHidden="0" w:uiPriority="63"/>
    <w:lsdException w:name="Medium Shading 2 Accent 1" w:semiHidden="0" w:uiPriority="64"/>
    <w:lsdException w:name="Medium List 1 Accent 1" w:semiHidden="0" w:uiPriority="65"/>
    <w:lsdException w:name="List Paragraph" w:semiHidden="0" w:uiPriority="34" w:qFormat="1"/>
    <w:lsdException w:name="Quote" w:semiHidden="0" w:uiPriority="29" w:qFormat="1"/>
    <w:lsdException w:name="Intense Quote" w:semiHidden="0" w:uiPriority="30" w:qFormat="1"/>
    <w:lsdException w:name="Medium List 2 Accent 1" w:semiHidden="0" w:uiPriority="66"/>
    <w:lsdException w:name="Medium Grid 1 Accent 1" w:semiHidden="0" w:uiPriority="67"/>
    <w:lsdException w:name="Medium Grid 2 Accent 1" w:semiHidden="0" w:uiPriority="68"/>
    <w:lsdException w:name="Medium Grid 3 Accent 1" w:semiHidden="0" w:uiPriority="69"/>
    <w:lsdException w:name="Dark List Accent 1" w:semiHidden="0" w:uiPriority="70"/>
    <w:lsdException w:name="Colorful Shading Accent 1" w:semiHidden="0" w:uiPriority="71"/>
    <w:lsdException w:name="Colorful List Accent 1" w:semiHidden="0" w:uiPriority="72"/>
    <w:lsdException w:name="Colorful Grid Accent 1" w:semiHidden="0" w:uiPriority="73"/>
    <w:lsdException w:name="Light Shading Accent 2" w:semiHidden="0" w:uiPriority="60"/>
    <w:lsdException w:name="Light List Accent 2" w:semiHidden="0" w:uiPriority="61"/>
    <w:lsdException w:name="Light Grid Accent 2" w:semiHidden="0" w:uiPriority="62"/>
    <w:lsdException w:name="Medium Shading 1 Accent 2" w:semiHidden="0" w:uiPriority="63"/>
    <w:lsdException w:name="Medium Shading 2 Accent 2" w:semiHidden="0" w:uiPriority="64"/>
    <w:lsdException w:name="Medium List 1 Accent 2" w:semiHidden="0" w:uiPriority="65"/>
    <w:lsdException w:name="Medium List 2 Accent 2" w:semiHidden="0" w:uiPriority="66"/>
    <w:lsdException w:name="Medium Grid 1 Accent 2" w:semiHidden="0" w:uiPriority="67"/>
    <w:lsdException w:name="Medium Grid 2 Accent 2" w:semiHidden="0" w:uiPriority="68"/>
    <w:lsdException w:name="Medium Grid 3 Accent 2" w:semiHidden="0" w:uiPriority="69"/>
    <w:lsdException w:name="Dark List Accent 2" w:semiHidden="0" w:uiPriority="70"/>
    <w:lsdException w:name="Colorful Shading Accent 2" w:semiHidden="0" w:uiPriority="71"/>
    <w:lsdException w:name="Colorful List Accent 2" w:semiHidden="0" w:uiPriority="72"/>
    <w:lsdException w:name="Colorful Grid Accent 2" w:semiHidden="0" w:uiPriority="73"/>
    <w:lsdException w:name="Light Shading Accent 3" w:semiHidden="0" w:uiPriority="60"/>
    <w:lsdException w:name="Light List Accent 3" w:semiHidden="0" w:uiPriority="61"/>
    <w:lsdException w:name="Light Grid Accent 3" w:semiHidden="0" w:uiPriority="62"/>
    <w:lsdException w:name="Medium Shading 1 Accent 3" w:semiHidden="0" w:uiPriority="63"/>
    <w:lsdException w:name="Medium Shading 2 Accent 3" w:semiHidden="0" w:uiPriority="64"/>
    <w:lsdException w:name="Medium List 1 Accent 3" w:semiHidden="0" w:uiPriority="65"/>
    <w:lsdException w:name="Medium List 2 Accent 3" w:semiHidden="0" w:uiPriority="66"/>
    <w:lsdException w:name="Medium Grid 1 Accent 3" w:semiHidden="0" w:uiPriority="67"/>
    <w:lsdException w:name="Medium Grid 2 Accent 3" w:semiHidden="0" w:uiPriority="68"/>
    <w:lsdException w:name="Medium Grid 3 Accent 3" w:semiHidden="0" w:uiPriority="69"/>
    <w:lsdException w:name="Dark List Accent 3" w:semiHidden="0" w:uiPriority="70"/>
    <w:lsdException w:name="Colorful Shading Accent 3" w:semiHidden="0" w:uiPriority="71"/>
    <w:lsdException w:name="Colorful List Accent 3" w:semiHidden="0" w:uiPriority="72"/>
    <w:lsdException w:name="Colorful Grid Accent 3" w:semiHidden="0" w:uiPriority="73"/>
    <w:lsdException w:name="Light Shading Accent 4" w:semiHidden="0" w:uiPriority="60"/>
    <w:lsdException w:name="Light List Accent 4" w:semiHidden="0" w:uiPriority="61"/>
    <w:lsdException w:name="Light Grid Accent 4" w:semiHidden="0" w:uiPriority="62"/>
    <w:lsdException w:name="Medium Shading 1 Accent 4" w:semiHidden="0" w:uiPriority="63"/>
    <w:lsdException w:name="Medium Shading 2 Accent 4" w:semiHidden="0" w:uiPriority="64"/>
    <w:lsdException w:name="Medium List 1 Accent 4" w:semiHidden="0" w:uiPriority="65"/>
    <w:lsdException w:name="Medium List 2 Accent 4" w:semiHidden="0" w:uiPriority="66"/>
    <w:lsdException w:name="Medium Grid 1 Accent 4" w:semiHidden="0" w:uiPriority="67"/>
    <w:lsdException w:name="Medium Grid 2 Accent 4" w:semiHidden="0" w:uiPriority="68"/>
    <w:lsdException w:name="Medium Grid 3 Accent 4" w:semiHidden="0" w:uiPriority="69"/>
    <w:lsdException w:name="Dark List Accent 4" w:semiHidden="0" w:uiPriority="70"/>
    <w:lsdException w:name="Colorful Shading Accent 4" w:semiHidden="0" w:uiPriority="71"/>
    <w:lsdException w:name="Colorful List Accent 4" w:semiHidden="0" w:uiPriority="72"/>
    <w:lsdException w:name="Colorful Grid Accent 4" w:semiHidden="0" w:uiPriority="73"/>
    <w:lsdException w:name="Light Shading Accent 5" w:semiHidden="0" w:uiPriority="60"/>
    <w:lsdException w:name="Light List Accent 5" w:semiHidden="0" w:uiPriority="61"/>
    <w:lsdException w:name="Light Grid Accent 5" w:semiHidden="0" w:uiPriority="62"/>
    <w:lsdException w:name="Medium Shading 1 Accent 5" w:semiHidden="0" w:uiPriority="63"/>
    <w:lsdException w:name="Medium Shading 2 Accent 5" w:semiHidden="0" w:uiPriority="64"/>
    <w:lsdException w:name="Medium List 1 Accent 5" w:semiHidden="0" w:uiPriority="65"/>
    <w:lsdException w:name="Medium List 2 Accent 5" w:semiHidden="0" w:uiPriority="66"/>
    <w:lsdException w:name="Medium Grid 1 Accent 5" w:semiHidden="0" w:uiPriority="67"/>
    <w:lsdException w:name="Medium Grid 2 Accent 5" w:semiHidden="0" w:uiPriority="68"/>
    <w:lsdException w:name="Medium Grid 3 Accent 5" w:semiHidden="0" w:uiPriority="69"/>
    <w:lsdException w:name="Dark List Accent 5" w:semiHidden="0" w:uiPriority="70"/>
    <w:lsdException w:name="Colorful Shading Accent 5" w:semiHidden="0" w:uiPriority="71"/>
    <w:lsdException w:name="Colorful List Accent 5" w:semiHidden="0" w:uiPriority="72"/>
    <w:lsdException w:name="Colorful Grid Accent 5" w:semiHidden="0" w:uiPriority="73"/>
    <w:lsdException w:name="Light Shading Accent 6" w:semiHidden="0" w:uiPriority="60"/>
    <w:lsdException w:name="Light List Accent 6" w:semiHidden="0" w:uiPriority="61"/>
    <w:lsdException w:name="Light Grid Accent 6" w:semiHidden="0" w:uiPriority="62"/>
    <w:lsdException w:name="Medium Shading 1 Accent 6" w:semiHidden="0" w:uiPriority="63"/>
    <w:lsdException w:name="Medium Shading 2 Accent 6" w:semiHidden="0" w:uiPriority="64"/>
    <w:lsdException w:name="Medium List 1 Accent 6" w:semiHidden="0" w:uiPriority="65"/>
    <w:lsdException w:name="Medium List 2 Accent 6" w:semiHidden="0" w:uiPriority="66"/>
    <w:lsdException w:name="Medium Grid 1 Accent 6" w:semiHidden="0" w:uiPriority="67"/>
    <w:lsdException w:name="Medium Grid 2 Accent 6" w:semiHidden="0" w:uiPriority="68"/>
    <w:lsdException w:name="Medium Grid 3 Accent 6" w:semiHidden="0" w:uiPriority="69"/>
    <w:lsdException w:name="Dark List Accent 6" w:semiHidden="0" w:uiPriority="70"/>
    <w:lsdException w:name="Colorful Shading Accent 6" w:semiHidden="0" w:uiPriority="71"/>
    <w:lsdException w:name="Colorful List Accent 6" w:semiHidden="0" w:uiPriority="72"/>
    <w:lsdException w:name="Colorful Grid Accent 6" w:semiHidden="0" w:uiPriority="73"/>
    <w:lsdException w:name="Subtle Emphasis" w:semiHidden="0" w:uiPriority="19" w:qFormat="1"/>
    <w:lsdException w:name="Intense Emphasis" w:semiHidden="0" w:uiPriority="21" w:qFormat="1"/>
    <w:lsdException w:name="Subtle Reference" w:semiHidden="0" w:uiPriority="31" w:qFormat="1"/>
    <w:lsdException w:name="Intense Reference" w:semiHidden="0" w:uiPriority="32" w:qFormat="1"/>
    <w:lsdException w:name="Book Title" w:semiHidden="0" w:uiPriority="33" w:qFormat="1"/>
    <w:lsdException w:name="Bibliography" w:uiPriority="37" w:unhideWhenUsed="1"/>
    <w:lsdException w:name="TOC Heading" w:uiPriority="39" w:unhideWhenUsed="1" w:qFormat="1"/>
  </w:latentStyles>
  <w:style w:type="paragraph" w:default="1" w:styleId="a">
    <w:name w:val="Normal"/>
    <w:qFormat/>
    <w:rsid w:val="004E4B65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E96CF2"/>
    <w:pPr>
      <w:keepNext/>
      <w:numPr>
        <w:numId w:val="7"/>
      </w:numPr>
      <w:tabs>
        <w:tab w:val="num" w:pos="-194"/>
      </w:tabs>
      <w:spacing w:before="240" w:after="60"/>
      <w:ind w:left="-216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96CF2"/>
    <w:pPr>
      <w:keepNext/>
      <w:numPr>
        <w:ilvl w:val="1"/>
        <w:numId w:val="7"/>
      </w:numPr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96CF2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96CF2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96CF2"/>
    <w:pPr>
      <w:numPr>
        <w:ilvl w:val="4"/>
        <w:numId w:val="7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96CF2"/>
    <w:pPr>
      <w:numPr>
        <w:ilvl w:val="5"/>
        <w:numId w:val="7"/>
      </w:num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96CF2"/>
    <w:pPr>
      <w:numPr>
        <w:ilvl w:val="6"/>
        <w:numId w:val="7"/>
      </w:num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96CF2"/>
    <w:pPr>
      <w:numPr>
        <w:ilvl w:val="7"/>
        <w:numId w:val="7"/>
      </w:num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96CF2"/>
    <w:pPr>
      <w:numPr>
        <w:ilvl w:val="8"/>
        <w:numId w:val="7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403D1C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403D1C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403D1C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403D1C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403D1C"/>
    <w:rPr>
      <w:b/>
      <w:bCs/>
      <w:i/>
      <w:iCs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403D1C"/>
    <w:rPr>
      <w:b/>
      <w:bCs/>
      <w:sz w:val="22"/>
      <w:szCs w:val="22"/>
      <w:lang w:val="ru-RU" w:eastAsia="ru-RU"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403D1C"/>
    <w:rPr>
      <w:sz w:val="24"/>
      <w:szCs w:val="24"/>
      <w:lang w:val="ru-RU" w:eastAsia="ru-RU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403D1C"/>
    <w:rPr>
      <w:i/>
      <w:iCs/>
      <w:sz w:val="24"/>
      <w:szCs w:val="24"/>
      <w:lang w:val="ru-RU" w:eastAsia="ru-RU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403D1C"/>
    <w:rPr>
      <w:rFonts w:ascii="Arial" w:hAnsi="Arial" w:cs="Arial"/>
      <w:sz w:val="22"/>
      <w:szCs w:val="22"/>
      <w:lang w:val="ru-RU" w:eastAsia="ru-RU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4">
    <w:name w:val="Шапка таблицы"/>
    <w:basedOn w:val="a"/>
    <w:uiPriority w:val="99"/>
    <w:rsid w:val="00D950FC"/>
    <w:pPr>
      <w:spacing w:before="80" w:after="80"/>
    </w:pPr>
    <w:rPr>
      <w:rFonts w:ascii="Arial" w:cs="Arial"/>
      <w:b/>
      <w:bCs/>
      <w:color w:val="FFFFFF"/>
      <w:sz w:val="20"/>
      <w:szCs w:val="20"/>
    </w:rPr>
  </w:style>
  <w:style w:type="paragraph" w:styleId="a5">
    <w:name w:val="footer"/>
    <w:basedOn w:val="a"/>
    <w:link w:val="a6"/>
    <w:uiPriority w:val="99"/>
    <w:rsid w:val="005A06CA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semiHidden/>
    <w:locked/>
    <w:rsid w:val="00403D1C"/>
    <w:rPr>
      <w:sz w:val="24"/>
      <w:szCs w:val="24"/>
    </w:rPr>
  </w:style>
  <w:style w:type="character" w:styleId="a7">
    <w:name w:val="page number"/>
    <w:basedOn w:val="a0"/>
    <w:uiPriority w:val="99"/>
    <w:rsid w:val="005A06CA"/>
  </w:style>
  <w:style w:type="paragraph" w:styleId="a8">
    <w:name w:val="footnote text"/>
    <w:basedOn w:val="a"/>
    <w:link w:val="a9"/>
    <w:uiPriority w:val="99"/>
    <w:semiHidden/>
    <w:rsid w:val="00A81A2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403D1C"/>
    <w:rPr>
      <w:sz w:val="20"/>
      <w:szCs w:val="20"/>
    </w:rPr>
  </w:style>
  <w:style w:type="character" w:styleId="aa">
    <w:name w:val="footnote reference"/>
    <w:basedOn w:val="a0"/>
    <w:uiPriority w:val="99"/>
    <w:semiHidden/>
    <w:rsid w:val="00A81A20"/>
    <w:rPr>
      <w:vertAlign w:val="superscript"/>
    </w:rPr>
  </w:style>
  <w:style w:type="paragraph" w:styleId="ab">
    <w:name w:val="header"/>
    <w:basedOn w:val="a"/>
    <w:link w:val="ac"/>
    <w:uiPriority w:val="99"/>
    <w:rsid w:val="00AE5ACD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semiHidden/>
    <w:locked/>
    <w:rsid w:val="00403D1C"/>
    <w:rPr>
      <w:sz w:val="24"/>
      <w:szCs w:val="24"/>
    </w:rPr>
  </w:style>
  <w:style w:type="paragraph" w:customStyle="1" w:styleId="Pa7">
    <w:name w:val="Pa7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E746F4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E746F4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E746F4"/>
    <w:rPr>
      <w:b/>
      <w:bCs/>
      <w:color w:val="000000"/>
      <w:sz w:val="36"/>
      <w:szCs w:val="36"/>
    </w:rPr>
  </w:style>
  <w:style w:type="paragraph" w:customStyle="1" w:styleId="ad">
    <w:name w:val="Тело ИАК"/>
    <w:basedOn w:val="a"/>
    <w:link w:val="ae"/>
    <w:uiPriority w:val="99"/>
    <w:rsid w:val="00DC197D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e">
    <w:name w:val="Тело ИАК Знак"/>
    <w:basedOn w:val="a0"/>
    <w:link w:val="ad"/>
    <w:uiPriority w:val="99"/>
    <w:locked/>
    <w:rsid w:val="00DC197D"/>
    <w:rPr>
      <w:sz w:val="22"/>
      <w:szCs w:val="22"/>
      <w:lang w:val="ru-RU" w:eastAsia="ru-RU"/>
    </w:rPr>
  </w:style>
  <w:style w:type="paragraph" w:styleId="11">
    <w:name w:val="toc 1"/>
    <w:basedOn w:val="a"/>
    <w:next w:val="a"/>
    <w:autoRedefine/>
    <w:uiPriority w:val="99"/>
    <w:semiHidden/>
    <w:rsid w:val="002B1ABF"/>
  </w:style>
  <w:style w:type="paragraph" w:styleId="21">
    <w:name w:val="toc 2"/>
    <w:basedOn w:val="a"/>
    <w:next w:val="a"/>
    <w:autoRedefine/>
    <w:uiPriority w:val="99"/>
    <w:semiHidden/>
    <w:rsid w:val="002B1ABF"/>
    <w:pPr>
      <w:ind w:left="240"/>
    </w:pPr>
  </w:style>
  <w:style w:type="paragraph" w:styleId="31">
    <w:name w:val="toc 3"/>
    <w:basedOn w:val="a"/>
    <w:next w:val="a"/>
    <w:autoRedefine/>
    <w:uiPriority w:val="99"/>
    <w:semiHidden/>
    <w:rsid w:val="002B1ABF"/>
    <w:pPr>
      <w:ind w:left="480"/>
    </w:pPr>
  </w:style>
  <w:style w:type="character" w:styleId="af">
    <w:name w:val="Hyperlink"/>
    <w:basedOn w:val="a0"/>
    <w:uiPriority w:val="99"/>
    <w:rsid w:val="002B1ABF"/>
    <w:rPr>
      <w:color w:val="0000FF"/>
      <w:u w:val="single"/>
    </w:rPr>
  </w:style>
  <w:style w:type="paragraph" w:customStyle="1" w:styleId="4-1">
    <w:name w:val="Заголовок 4-1"/>
    <w:basedOn w:val="4"/>
    <w:uiPriority w:val="99"/>
    <w:rsid w:val="00E96CF2"/>
    <w:pPr>
      <w:numPr>
        <w:ilvl w:val="3"/>
        <w:numId w:val="7"/>
      </w:numPr>
    </w:pPr>
  </w:style>
  <w:style w:type="paragraph" w:styleId="41">
    <w:name w:val="toc 4"/>
    <w:basedOn w:val="a"/>
    <w:next w:val="a"/>
    <w:autoRedefine/>
    <w:uiPriority w:val="99"/>
    <w:semiHidden/>
    <w:rsid w:val="00E96CF2"/>
    <w:pPr>
      <w:ind w:left="720"/>
    </w:pPr>
  </w:style>
  <w:style w:type="paragraph" w:customStyle="1" w:styleId="3-1">
    <w:name w:val="Заголовок 3-1"/>
    <w:basedOn w:val="3"/>
    <w:uiPriority w:val="99"/>
    <w:rsid w:val="00E96CF2"/>
    <w:pPr>
      <w:numPr>
        <w:ilvl w:val="2"/>
        <w:numId w:val="7"/>
      </w:numPr>
    </w:pPr>
  </w:style>
  <w:style w:type="paragraph" w:styleId="af0">
    <w:name w:val="Balloon Text"/>
    <w:basedOn w:val="a"/>
    <w:link w:val="af1"/>
    <w:uiPriority w:val="99"/>
    <w:semiHidden/>
    <w:rsid w:val="00221908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locked/>
    <w:rsid w:val="0022190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uiPriority w:val="99"/>
    <w:rsid w:val="002A551B"/>
  </w:style>
  <w:style w:type="paragraph" w:styleId="af2">
    <w:name w:val="Normal (Web)"/>
    <w:basedOn w:val="a"/>
    <w:uiPriority w:val="99"/>
    <w:locked/>
    <w:rsid w:val="00AF2E76"/>
    <w:pPr>
      <w:spacing w:before="100" w:beforeAutospacing="1" w:after="100" w:afterAutospacing="1"/>
    </w:pPr>
  </w:style>
  <w:style w:type="paragraph" w:styleId="af3">
    <w:name w:val="Document Map"/>
    <w:basedOn w:val="a"/>
    <w:link w:val="af4"/>
    <w:uiPriority w:val="99"/>
    <w:semiHidden/>
    <w:locked/>
    <w:rsid w:val="006F6DF8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4">
    <w:name w:val="Схема документа Знак"/>
    <w:basedOn w:val="a0"/>
    <w:link w:val="af3"/>
    <w:uiPriority w:val="99"/>
    <w:semiHidden/>
    <w:locked/>
    <w:rsid w:val="006047BD"/>
    <w:rPr>
      <w:sz w:val="2"/>
      <w:szCs w:val="2"/>
    </w:rPr>
  </w:style>
  <w:style w:type="character" w:styleId="af5">
    <w:name w:val="annotation reference"/>
    <w:basedOn w:val="a0"/>
    <w:uiPriority w:val="99"/>
    <w:semiHidden/>
    <w:locked/>
    <w:rsid w:val="00DA115F"/>
    <w:rPr>
      <w:sz w:val="16"/>
      <w:szCs w:val="16"/>
    </w:rPr>
  </w:style>
  <w:style w:type="paragraph" w:styleId="af6">
    <w:name w:val="annotation text"/>
    <w:basedOn w:val="a"/>
    <w:link w:val="af7"/>
    <w:uiPriority w:val="99"/>
    <w:semiHidden/>
    <w:locked/>
    <w:rsid w:val="00DA115F"/>
    <w:rPr>
      <w:sz w:val="20"/>
      <w:szCs w:val="20"/>
    </w:rPr>
  </w:style>
  <w:style w:type="character" w:customStyle="1" w:styleId="af7">
    <w:name w:val="Текст примечания Знак"/>
    <w:basedOn w:val="a0"/>
    <w:link w:val="af6"/>
    <w:uiPriority w:val="99"/>
    <w:semiHidden/>
    <w:locked/>
    <w:rsid w:val="00DA115F"/>
    <w:rPr>
      <w:sz w:val="20"/>
      <w:szCs w:val="20"/>
    </w:rPr>
  </w:style>
  <w:style w:type="paragraph" w:customStyle="1" w:styleId="zeromarginbottom">
    <w:name w:val="zero_margin_bottom"/>
    <w:basedOn w:val="a"/>
    <w:uiPriority w:val="99"/>
    <w:rsid w:val="00944C53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21522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522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2152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215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52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1522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522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29.png"/><Relationship Id="rId21" Type="http://schemas.openxmlformats.org/officeDocument/2006/relationships/image" Target="media/image12.png"/><Relationship Id="rId34" Type="http://schemas.openxmlformats.org/officeDocument/2006/relationships/image" Target="media/image24.png"/><Relationship Id="rId42" Type="http://schemas.openxmlformats.org/officeDocument/2006/relationships/hyperlink" Target="http://bakalavr.i-exam.ru/node/344" TargetMode="External"/><Relationship Id="rId47" Type="http://schemas.openxmlformats.org/officeDocument/2006/relationships/image" Target="media/image36.png"/><Relationship Id="rId50" Type="http://schemas.openxmlformats.org/officeDocument/2006/relationships/image" Target="media/image39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5" Type="http://schemas.openxmlformats.org/officeDocument/2006/relationships/image" Target="media/image16.pn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image" Target="media/image35.png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20" Type="http://schemas.openxmlformats.org/officeDocument/2006/relationships/image" Target="media/image11.png"/><Relationship Id="rId29" Type="http://schemas.openxmlformats.org/officeDocument/2006/relationships/image" Target="media/image19.png"/><Relationship Id="rId41" Type="http://schemas.openxmlformats.org/officeDocument/2006/relationships/image" Target="media/image31.jpeg"/><Relationship Id="rId54" Type="http://schemas.openxmlformats.org/officeDocument/2006/relationships/footer" Target="footer4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5.png"/><Relationship Id="rId32" Type="http://schemas.openxmlformats.org/officeDocument/2006/relationships/image" Target="media/image22.png"/><Relationship Id="rId37" Type="http://schemas.openxmlformats.org/officeDocument/2006/relationships/image" Target="media/image27.jpeg"/><Relationship Id="rId40" Type="http://schemas.openxmlformats.org/officeDocument/2006/relationships/image" Target="media/image30.png"/><Relationship Id="rId45" Type="http://schemas.openxmlformats.org/officeDocument/2006/relationships/image" Target="media/image34.png"/><Relationship Id="rId53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49" Type="http://schemas.openxmlformats.org/officeDocument/2006/relationships/image" Target="media/image38.png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31" Type="http://schemas.openxmlformats.org/officeDocument/2006/relationships/image" Target="media/image21.png"/><Relationship Id="rId44" Type="http://schemas.openxmlformats.org/officeDocument/2006/relationships/image" Target="media/image33.wmf"/><Relationship Id="rId52" Type="http://schemas.openxmlformats.org/officeDocument/2006/relationships/image" Target="media/image41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hyperlink" Target="http://www.i-exam.ru." TargetMode="External"/><Relationship Id="rId30" Type="http://schemas.openxmlformats.org/officeDocument/2006/relationships/image" Target="media/image20.png"/><Relationship Id="rId35" Type="http://schemas.openxmlformats.org/officeDocument/2006/relationships/image" Target="media/image25.jpeg"/><Relationship Id="rId43" Type="http://schemas.openxmlformats.org/officeDocument/2006/relationships/image" Target="media/image32.png"/><Relationship Id="rId48" Type="http://schemas.openxmlformats.org/officeDocument/2006/relationships/image" Target="media/image37.png"/><Relationship Id="rId56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0.pn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6244</Words>
  <Characters>35597</Characters>
  <Application>Microsoft Office Word</Application>
  <DocSecurity>0</DocSecurity>
  <Lines>296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41758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2013-12-02T08:33:00Z</cp:lastPrinted>
  <dcterms:created xsi:type="dcterms:W3CDTF">2017-07-18T06:17:00Z</dcterms:created>
  <dcterms:modified xsi:type="dcterms:W3CDTF">2017-07-18T06:17:00Z</dcterms:modified>
</cp:coreProperties>
</file>