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3C1AC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3C1ACC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C1ACC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3C1ACC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3C1AC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C1AC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1ACC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7616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4693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5450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5002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4639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Экология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Экология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3C1AC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3C1AC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3C1AC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(ФЭПО-20), 69% (ФЭПО-21) и 100%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89% (ФЭПО-20), 85% (ФЭПО-21), 92% (ФЭПО-22), 92% (ФЭПО-23) и 90%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меньше 5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Предмет и задачи экологии как науки, методы экологических исследований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Многообразие растительного и животного мира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Границы биосферы, ее структура и функции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Потоки энергии в биосфере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Геохимические циклы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Аутэкология (экология особей)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Экологические факторы среды и их классификация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Лимитирующий фактор. Закон минимума Либиха и закон толерантности Шелфорда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Адаптации организмов к экологическим факторам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Биотоп. Экологические функции почв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Особо охраняемые природные территории (заповедники, заказники, национальные парки)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Демэкология (экология популяций)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</w:t>
      </w:r>
      <w:r w:rsidRPr="00621546">
        <w:t xml:space="preserve">. </w:t>
      </w:r>
      <w:r w:rsidR="005F21C0">
        <w:rPr>
          <w:noProof/>
        </w:rPr>
        <w:t>Синэкология (экология сообществ)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Пищевые цепи и сети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Развитие экосистемы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Экология человека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Возможность перенаселения. Демографический переход и его причины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Возобновимые и невозобновимые природные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Пищевые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Водные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Минеральные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Энергетические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23*</w:t>
      </w:r>
      <w:r w:rsidRPr="00621546">
        <w:t xml:space="preserve">. </w:t>
      </w:r>
      <w:r w:rsidR="005F21C0">
        <w:rPr>
          <w:noProof/>
        </w:rPr>
        <w:t>Понятие "загрязнения" окружающей среды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24*</w:t>
      </w:r>
      <w:r w:rsidRPr="00621546">
        <w:t xml:space="preserve">. </w:t>
      </w:r>
      <w:r w:rsidR="005F21C0">
        <w:rPr>
          <w:noProof/>
        </w:rPr>
        <w:t>Особенности, виды, источники загрязнения атмосферного воздуха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Особенности, виды, источники загрязнения воды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26*</w:t>
      </w:r>
      <w:r w:rsidRPr="00621546">
        <w:t xml:space="preserve">. </w:t>
      </w:r>
      <w:r w:rsidR="005F21C0">
        <w:rPr>
          <w:noProof/>
        </w:rPr>
        <w:t>Твердые бытовые отходы и способы их утилизации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Физическое загрязнение среды, радиоактивное загрязнение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Пределы возможности техносферы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29*</w:t>
      </w:r>
      <w:r w:rsidRPr="00621546">
        <w:t xml:space="preserve">. </w:t>
      </w:r>
      <w:r w:rsidR="005F21C0">
        <w:rPr>
          <w:noProof/>
        </w:rPr>
        <w:t>Экологическое законодательство: Конституция. Закон об охране окружающей природной среды (1991, 2002)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Экономические и организационные методы уменьшения нежелательных последствий человеческой деятельности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31*</w:t>
      </w:r>
      <w:r w:rsidRPr="00621546">
        <w:t xml:space="preserve">. </w:t>
      </w:r>
      <w:r w:rsidR="005F21C0">
        <w:rPr>
          <w:noProof/>
        </w:rPr>
        <w:t>Экологический мониторинг различных форм антропогенного воздействия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Экологическая экспертиза и оценка воздействия на окружающую среду (ОВОС)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33</w:t>
      </w:r>
      <w:r w:rsidRPr="00621546">
        <w:t xml:space="preserve">. </w:t>
      </w:r>
      <w:r w:rsidR="005F21C0">
        <w:rPr>
          <w:noProof/>
        </w:rPr>
        <w:t>Нормирование допустимого воздействия на окружающую среду и человека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34</w:t>
      </w:r>
      <w:r w:rsidRPr="00621546">
        <w:t xml:space="preserve">. </w:t>
      </w:r>
      <w:r w:rsidR="005F21C0">
        <w:rPr>
          <w:noProof/>
        </w:rPr>
        <w:t>Международное сотрудничество в области охраны окружающей среды и устойчивое развитие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Биосфера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Биосфера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Биоэкология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Биоэкология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Ограниченность природных ресурсов, необходимых для человечества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Ограниченность природных ресурсов, необходимых для человечества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Загрязнение окружающей среды как результат интенсификации производства продуктов потребления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Организационно-правовые меры обеспечения устойчивого развития (экологическая политика)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ОПБ-21.03.01-41, ОАБ-21.03.01-42, ОАБ-21.03.01-40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ОПБ-21.03.01-41, ОАБ-21.03.01-42, ОАБ-21.03.01-40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меньше 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экосистемы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Возобновимые и невозобновимые природные ресурсы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Энергетические ресурсы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"загрязнения" окружающей среды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Твердые бытовые отходы и способы их утилизации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Границы биосферы, ее структура и функции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Экологические факторы среды и их классификация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Биоэкология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Экология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5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Экология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5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Экология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5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Экология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5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Экология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5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Экология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5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3C1ACC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3C1ACC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C1ACC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3C1ACC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3C1ACC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3C1ACC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3C1ACC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C1ACC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3C1ACC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3C1ACC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3C1ACC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3C1ACC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3C1ACC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C1ACC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3C1ACC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3C1ACC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3C1ACC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3C1AC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Экология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3C1AC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3C1ACC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3C1AC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3C1AC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3C1AC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3C1AC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3C1AC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3C1AC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3C1AC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ОАБ-21.03.01-40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меньше 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Баженов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Рублев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Балакин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Ямаев Рамиль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Мусеибов Равил Низамеддин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Шарипов Ренас Илшатович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Амерханов Рамзиль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Болтачев Евгений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Аль Басиси Мазин Назар Мохсин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ОАБ-21.03.01-42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меньше 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Батуев Никита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 Антон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Некляева Светлана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Павлов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Проскуряков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Борисова Кристина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ОПБ-21.03.01-41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меньше 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Буркевич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Владимиров Алексей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Глазырин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Андреев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Феофилактова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Булатов Артем Валериевич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477" w:rsidRDefault="003C5477">
      <w:r>
        <w:separator/>
      </w:r>
    </w:p>
  </w:endnote>
  <w:endnote w:type="continuationSeparator" w:id="0">
    <w:p w:rsidR="003C5477" w:rsidRDefault="003C5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1ACC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1ACC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1ACC">
      <w:rPr>
        <w:rStyle w:val="a7"/>
        <w:noProof/>
      </w:rPr>
      <w:t>18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477" w:rsidRDefault="003C5477">
      <w:r>
        <w:separator/>
      </w:r>
    </w:p>
  </w:footnote>
  <w:footnote w:type="continuationSeparator" w:id="0">
    <w:p w:rsidR="003C5477" w:rsidRDefault="003C5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1ACC"/>
    <w:rsid w:val="003C2102"/>
    <w:rsid w:val="003C3C4C"/>
    <w:rsid w:val="003C425C"/>
    <w:rsid w:val="003C45B4"/>
    <w:rsid w:val="003C46E6"/>
    <w:rsid w:val="003C5477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6249</Words>
  <Characters>35620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2017-03-24T05:57:00Z</dcterms:created>
  <dcterms:modified xsi:type="dcterms:W3CDTF">2017-03-24T05:57:00Z</dcterms:modified>
</cp:coreProperties>
</file>