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62077E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«Конституционное право»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62077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62077E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62077E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62077E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62077E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62077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2077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2077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2077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2077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2077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2077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2077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2077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2077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2077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2077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2077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2077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2077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2077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2077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2077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2077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2077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Конституционное право России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Конституционное право России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109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5153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103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3696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78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3443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71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3179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1772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8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Конституционное право России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55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113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36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108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29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8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Конституционное право России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Конституционное право России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62077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Конституционное право России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8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62077E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62077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Конституционное право России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8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8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Конституционное право России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Конституционное право России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38.03.04 (081100.62)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Конституционное право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48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8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98% (ФЭПО-19), 95% (ФЭПО-20), 97% (ФЭПО-21), 97% (ФЭПО-22) и 100%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92% (ФЭПО-19), 94% (ФЭПО-20), 94% (ФЭПО-21), 96% (ФЭПО-22) и 96%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Конституционное право России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Конституционное право России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Конституционное право России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3-6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Предмет, методы, источники, система конституционного права России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История конституционного развития России. Конституционное право России как наука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Теоретические основы конституции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Особенности содержания и структуры Конституции Российской Федерации 1993 года. Порядок внесения конституционных поправок и пересмотр Конституции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Понятие конституционного строя. Основные конституционные характеристики Российского государства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Народовластие как основа конституционного строя России. Институты непосредственной и представительной демократии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Местное самоуправление в Российской Федерации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Институты гражданского общества в системе конституционного строя России. Конституционное закрепление форм собственности и основ экономической деятельности в Российской Федерации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Основы и принципы конституционно-правового положения человека и гражданина в Российской Федерации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Гражданство Российской Федерации. Конституционные основы статуса беженцев, вынужденных переселенцев, иностранцев и лиц без гражданства в Российской Федерации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Основные права и свободы человека и гражданина в Российской Федерации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Основные обязанности человека и гражданина. Конституционно-правовые гарантии основных прав и свобод человека и гражданина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Общая характеристика государственного устройства. История развития государственного устройства России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Основы федеративного устройства современной России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Конституционно-правовой статус субъектов Российской Федерации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Компетенция Российской Федерации и ее субъектов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</w:t>
      </w:r>
      <w:r w:rsidRPr="00621546">
        <w:t xml:space="preserve">. </w:t>
      </w:r>
      <w:r>
        <w:rPr>
          <w:noProof/>
        </w:rPr>
        <w:t>Теория избирательного права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Избирательный процесс и его субъекты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Порядок выборов Президента Российской Федерации и депутатов Государственной Думы Российской Федерации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20*</w:t>
      </w:r>
      <w:r w:rsidRPr="00621546">
        <w:t xml:space="preserve">. </w:t>
      </w:r>
      <w:r>
        <w:rPr>
          <w:noProof/>
        </w:rPr>
        <w:t>Порядок выборов в органы государственной власти субъектов Российской Федерации и органы местного самоуправления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21*</w:t>
      </w:r>
      <w:r w:rsidRPr="00621546">
        <w:t xml:space="preserve">. </w:t>
      </w:r>
      <w:r>
        <w:rPr>
          <w:noProof/>
        </w:rPr>
        <w:t>Президент Российской Федерации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22*</w:t>
      </w:r>
      <w:r w:rsidRPr="00621546">
        <w:t xml:space="preserve">. </w:t>
      </w:r>
      <w:r>
        <w:rPr>
          <w:noProof/>
        </w:rPr>
        <w:t>Федеральное Собрание Российской Федерации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</w:t>
      </w:r>
      <w:r w:rsidRPr="00621546">
        <w:t xml:space="preserve">. </w:t>
      </w:r>
      <w:r>
        <w:rPr>
          <w:noProof/>
        </w:rPr>
        <w:t>Законодательный процесс в Федеральном Собрании Российской Федерации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24*</w:t>
      </w:r>
      <w:r w:rsidRPr="00621546">
        <w:t xml:space="preserve">. </w:t>
      </w:r>
      <w:r>
        <w:rPr>
          <w:noProof/>
        </w:rPr>
        <w:t>Конституционные основы организации и деятельности федеральных органов исполнительной власти. Правительство Российской Федерации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</w:t>
      </w:r>
      <w:r w:rsidRPr="00621546">
        <w:t xml:space="preserve">. </w:t>
      </w:r>
      <w:r>
        <w:rPr>
          <w:noProof/>
        </w:rPr>
        <w:t>Конституционные основы судебной власти в Российской Федерации. Конституционный Суд Российской Федерации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</w:t>
      </w:r>
      <w:r w:rsidRPr="00621546">
        <w:t xml:space="preserve">. </w:t>
      </w:r>
      <w:r>
        <w:rPr>
          <w:noProof/>
        </w:rPr>
        <w:t>Конституционно-правовые основы функционирования органов государственной власти субъектов Российской Федерации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27*</w:t>
      </w:r>
      <w:r w:rsidRPr="00621546">
        <w:t xml:space="preserve">. </w:t>
      </w:r>
      <w:r>
        <w:rPr>
          <w:noProof/>
        </w:rPr>
        <w:t>Конституционно-правовые основы системы органов местного самоуправления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28</w:t>
      </w:r>
      <w:r w:rsidRPr="00621546">
        <w:t xml:space="preserve">. </w:t>
      </w:r>
      <w:r>
        <w:rPr>
          <w:noProof/>
        </w:rPr>
        <w:t>Конституционно-правовой статус правоохранительных органов в системе безопасности Российской Федерации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Понятие и предмет конституционного права России как отрасли права. Конституция Российской Федерации 1993 года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Понятие и предмет конституционного права России как отрасли права. Конституция Российской Федерации 1993 года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Основы конституционного строя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Основы конституционного строя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Конституционно-правовой статус личности в Российской Федерации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Конституционно-правовой статус личности в Российской Федерации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Государственное устройство Российской Федерации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lastRenderedPageBreak/>
        <w:t>Модуль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Государственное устройство Российской Федерации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Избирательная система в Российской Федерации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Избирательная система в Российской Федерации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Система органов государственной власти и местного самоуправления Российской Федерации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Система органов государственной власти и местного самоуправления Российской Федерации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62077E">
        <w:rPr>
          <w:noProof/>
        </w:rPr>
        <w:t>38.03.04 (081100.62)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Государственное и муниципальное управление</w:t>
      </w:r>
      <w:r w:rsidRPr="002B3C22">
        <w:rPr>
          <w:lang w:val="pl-PL"/>
        </w:rPr>
        <w:t xml:space="preserve">» </w:t>
      </w:r>
    </w:p>
    <w:p w:rsidR="008F5F6E" w:rsidRPr="0062077E" w:rsidRDefault="008F5F6E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62077E">
        <w:rPr>
          <w:noProof/>
          <w:sz w:val="28"/>
          <w:szCs w:val="28"/>
        </w:rPr>
        <w:t>а</w:t>
      </w:r>
      <w:r w:rsidRPr="0062077E">
        <w:rPr>
          <w:sz w:val="28"/>
          <w:szCs w:val="28"/>
        </w:rPr>
        <w:t xml:space="preserve">: </w:t>
      </w:r>
      <w:r w:rsidRPr="0062077E">
        <w:rPr>
          <w:noProof/>
          <w:sz w:val="28"/>
          <w:szCs w:val="28"/>
        </w:rPr>
        <w:t>ОАБ-38.03.04.00-11</w:t>
      </w:r>
    </w:p>
    <w:p w:rsidR="008F5F6E" w:rsidRPr="0062077E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8F5F6E" w:rsidRPr="0062077E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2077E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62077E">
        <w:rPr>
          <w:sz w:val="28"/>
          <w:szCs w:val="28"/>
        </w:rPr>
        <w:t xml:space="preserve"> 3.</w:t>
      </w:r>
      <w:r w:rsidRPr="0062077E">
        <w:rPr>
          <w:noProof/>
          <w:sz w:val="28"/>
          <w:szCs w:val="28"/>
        </w:rPr>
        <w:t>1</w:t>
      </w:r>
      <w:r w:rsidRPr="0062077E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62077E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62077E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62077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62077E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62077E">
        <w:rPr>
          <w:sz w:val="28"/>
          <w:szCs w:val="28"/>
        </w:rPr>
        <w:t xml:space="preserve"> «</w:t>
      </w:r>
      <w:r w:rsidRPr="0062077E">
        <w:rPr>
          <w:noProof/>
          <w:sz w:val="28"/>
          <w:szCs w:val="28"/>
        </w:rPr>
        <w:t>Конституционное право</w:t>
      </w:r>
      <w:r w:rsidRPr="0062077E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62077E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62077E">
        <w:rPr>
          <w:sz w:val="28"/>
          <w:szCs w:val="28"/>
        </w:rPr>
        <w:t xml:space="preserve"> </w:t>
      </w:r>
      <w:r w:rsidRPr="0062077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2077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62077E">
        <w:rPr>
          <w:sz w:val="28"/>
          <w:szCs w:val="28"/>
        </w:rPr>
        <w:t xml:space="preserve"> </w:t>
      </w:r>
      <w:r w:rsidRPr="0062077E">
        <w:rPr>
          <w:noProof/>
          <w:sz w:val="28"/>
          <w:szCs w:val="28"/>
        </w:rPr>
        <w:t>направлению подготовки</w:t>
      </w:r>
      <w:r w:rsidRPr="0062077E">
        <w:rPr>
          <w:sz w:val="28"/>
          <w:szCs w:val="28"/>
        </w:rPr>
        <w:t xml:space="preserve"> «</w:t>
      </w:r>
      <w:r w:rsidRPr="0062077E">
        <w:rPr>
          <w:noProof/>
          <w:sz w:val="28"/>
          <w:szCs w:val="28"/>
        </w:rPr>
        <w:t>Государственное и муниципальное управление</w:t>
      </w:r>
      <w:r w:rsidRPr="0062077E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62077E">
        <w:rPr>
          <w:noProof/>
          <w:sz w:val="28"/>
          <w:szCs w:val="28"/>
        </w:rPr>
        <w:t>а</w:t>
      </w:r>
      <w:r w:rsidRPr="0062077E">
        <w:rPr>
          <w:sz w:val="28"/>
          <w:szCs w:val="28"/>
        </w:rPr>
        <w:t xml:space="preserve"> </w:t>
      </w:r>
      <w:r w:rsidRPr="0062077E">
        <w:rPr>
          <w:noProof/>
          <w:sz w:val="28"/>
          <w:szCs w:val="28"/>
        </w:rPr>
        <w:t>ОАБ-38.03.04.00-11</w:t>
      </w:r>
      <w:r w:rsidRPr="0062077E">
        <w:rPr>
          <w:sz w:val="28"/>
          <w:szCs w:val="28"/>
        </w:rPr>
        <w:t>).</w:t>
      </w:r>
    </w:p>
    <w:p w:rsidR="008F5F6E" w:rsidRPr="0062077E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3-6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Предмет, методы, источники, система конституционного права России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Гражданство Российской Федерации. Конституционные основы статуса беженцев, вынужденных переселенцев, иностранцев и лиц без гражданства в Российской Федерации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права и свободы человека и гражданина в Российской Федерации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обязанности человека и гражданина. Конституционно-правовые гарантии основных прав и свобод человека и гражданина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Конституционно-правовой статус субъектов Российской Федерации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Компетенция Российской Федерации и ее субъектов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Порядок выборов Президента Российской Федерации и депутатов Государственной Думы Российской Федерации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Президент Российской Федерации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Федеральное Собрание Российской Федерации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Конституционно-правовые основы системы органов местного </w:t>
            </w:r>
            <w:r>
              <w:rPr>
                <w:noProof/>
              </w:rPr>
              <w:lastRenderedPageBreak/>
              <w:t>самоуправления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Теоретические основы конституции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конституционного строя. Основные конституционные характеристики Российского государства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Местное самоуправление в Российской Федерации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и принципы конституционно-правового положения человека и гражданина в Российской Федерации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конституционного строя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конституционного строя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Государственное устройство Российской Федерации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органов государственной власти и местного самоуправления Российской Федерации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органов государственной власти и местного самоуправления Российской Федерации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Государственное устройство Российской Федерации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25.4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Конституционное право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464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Конституционное право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Конституционное право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464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Конституционное право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62077E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Конституционное право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464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Конституционное право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Конституционное право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464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Конституционное право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Конституционное право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464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Конституционное право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Конституционное право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464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Конституционное право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464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Конституционное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62077E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62077E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62077E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62077E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62077E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62077E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62077E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62077E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62077E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62077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62077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62077E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62077E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62077E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62077E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62077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62077E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62077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Конституционное право России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62077E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62077E">
        <w:rPr>
          <w:b/>
          <w:bCs/>
          <w:sz w:val="28"/>
          <w:szCs w:val="28"/>
        </w:rPr>
        <w:t xml:space="preserve"> </w:t>
      </w:r>
      <w:r w:rsidRPr="0062077E">
        <w:rPr>
          <w:b/>
          <w:bCs/>
          <w:noProof/>
          <w:sz w:val="28"/>
          <w:szCs w:val="28"/>
        </w:rPr>
        <w:t>1</w:t>
      </w:r>
      <w:r w:rsidRPr="0062077E">
        <w:rPr>
          <w:b/>
          <w:bCs/>
          <w:sz w:val="28"/>
          <w:szCs w:val="28"/>
        </w:rPr>
        <w:t xml:space="preserve"> </w:t>
      </w:r>
      <w:r w:rsidRPr="0062077E">
        <w:rPr>
          <w:i/>
          <w:iCs/>
          <w:sz w:val="28"/>
          <w:szCs w:val="28"/>
        </w:rPr>
        <w:t>(</w:t>
      </w:r>
      <w:r w:rsidRPr="0062077E">
        <w:rPr>
          <w:i/>
          <w:iCs/>
          <w:noProof/>
          <w:sz w:val="28"/>
          <w:szCs w:val="28"/>
        </w:rPr>
        <w:t>первый</w:t>
      </w:r>
      <w:r w:rsidRPr="0062077E">
        <w:rPr>
          <w:i/>
          <w:iCs/>
          <w:sz w:val="28"/>
          <w:szCs w:val="28"/>
        </w:rPr>
        <w:t>)</w:t>
      </w:r>
    </w:p>
    <w:p w:rsidR="008F5F6E" w:rsidRPr="0062077E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62077E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62077E">
        <w:t xml:space="preserve">: </w:t>
      </w:r>
      <w:r w:rsidRPr="0062077E">
        <w:rPr>
          <w:noProof/>
        </w:rPr>
        <w:t>Достигнутый уровень оценки результатов обучения показывает, что студент усвоил некоторые основные положения конституционного права России, но недостаточно овладел необходимой системой знаний об основных понятиях, категориях и институтах конституционного права, слабо представляет специфику конституционных правоотношений, не обладает навыками анализа различных конституционно-правовых явлений.</w:t>
      </w:r>
    </w:p>
    <w:p w:rsidR="008F5F6E" w:rsidRPr="0062077E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62077E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62077E">
        <w:rPr>
          <w:b/>
          <w:bCs/>
          <w:sz w:val="28"/>
          <w:szCs w:val="28"/>
        </w:rPr>
        <w:t xml:space="preserve"> </w:t>
      </w:r>
      <w:r w:rsidRPr="0062077E">
        <w:rPr>
          <w:b/>
          <w:bCs/>
          <w:noProof/>
          <w:sz w:val="28"/>
          <w:szCs w:val="28"/>
        </w:rPr>
        <w:t>2</w:t>
      </w:r>
      <w:r w:rsidRPr="0062077E">
        <w:rPr>
          <w:b/>
          <w:bCs/>
          <w:sz w:val="28"/>
          <w:szCs w:val="28"/>
        </w:rPr>
        <w:t xml:space="preserve"> </w:t>
      </w:r>
      <w:r w:rsidRPr="0062077E">
        <w:rPr>
          <w:i/>
          <w:iCs/>
          <w:sz w:val="28"/>
          <w:szCs w:val="28"/>
        </w:rPr>
        <w:t>(</w:t>
      </w:r>
      <w:r w:rsidRPr="0062077E">
        <w:rPr>
          <w:i/>
          <w:iCs/>
          <w:noProof/>
          <w:sz w:val="28"/>
          <w:szCs w:val="28"/>
        </w:rPr>
        <w:t>второй</w:t>
      </w:r>
      <w:r w:rsidRPr="0062077E">
        <w:rPr>
          <w:i/>
          <w:iCs/>
          <w:sz w:val="28"/>
          <w:szCs w:val="28"/>
        </w:rPr>
        <w:t>)</w:t>
      </w:r>
    </w:p>
    <w:p w:rsidR="008F5F6E" w:rsidRPr="0062077E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62077E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62077E">
        <w:t xml:space="preserve">: </w:t>
      </w:r>
      <w:r w:rsidRPr="0062077E">
        <w:rPr>
          <w:noProof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сущность и содержание основных понятий, категорий и институтов конституционного права; может оперировать конституционно-правовыми понятиями и категориями; знает содержание основных источников конституционного права. </w:t>
      </w:r>
    </w:p>
    <w:p w:rsidR="008F5F6E" w:rsidRPr="0062077E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62077E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62077E">
        <w:rPr>
          <w:b/>
          <w:bCs/>
          <w:sz w:val="28"/>
          <w:szCs w:val="28"/>
        </w:rPr>
        <w:t xml:space="preserve"> </w:t>
      </w:r>
      <w:r w:rsidRPr="0062077E">
        <w:rPr>
          <w:b/>
          <w:bCs/>
          <w:noProof/>
          <w:sz w:val="28"/>
          <w:szCs w:val="28"/>
        </w:rPr>
        <w:t>3</w:t>
      </w:r>
      <w:r w:rsidRPr="0062077E">
        <w:rPr>
          <w:b/>
          <w:bCs/>
          <w:sz w:val="28"/>
          <w:szCs w:val="28"/>
        </w:rPr>
        <w:t xml:space="preserve"> </w:t>
      </w:r>
      <w:r w:rsidRPr="0062077E">
        <w:rPr>
          <w:i/>
          <w:iCs/>
          <w:sz w:val="28"/>
          <w:szCs w:val="28"/>
        </w:rPr>
        <w:t>(</w:t>
      </w:r>
      <w:r w:rsidRPr="0062077E">
        <w:rPr>
          <w:i/>
          <w:iCs/>
          <w:noProof/>
          <w:sz w:val="28"/>
          <w:szCs w:val="28"/>
        </w:rPr>
        <w:t>третий</w:t>
      </w:r>
      <w:r w:rsidRPr="0062077E">
        <w:rPr>
          <w:i/>
          <w:iCs/>
          <w:sz w:val="28"/>
          <w:szCs w:val="28"/>
        </w:rPr>
        <w:t>)</w:t>
      </w:r>
    </w:p>
    <w:p w:rsidR="008F5F6E" w:rsidRPr="0062077E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62077E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62077E">
        <w:t xml:space="preserve">: </w:t>
      </w:r>
      <w:r w:rsidRPr="0062077E">
        <w:rPr>
          <w:noProof/>
        </w:rPr>
        <w:t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навыки, умеет систематизировать правовую информацию; анализировать юридические факты и возникающие в связи с ними конституционно-правовые отношения; владеет навыками анализа правоприменительной практики.</w:t>
      </w:r>
    </w:p>
    <w:p w:rsidR="008F5F6E" w:rsidRPr="0062077E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62077E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62077E">
        <w:rPr>
          <w:b/>
          <w:bCs/>
          <w:sz w:val="28"/>
          <w:szCs w:val="28"/>
        </w:rPr>
        <w:t xml:space="preserve"> </w:t>
      </w:r>
      <w:r w:rsidRPr="0062077E">
        <w:rPr>
          <w:b/>
          <w:bCs/>
          <w:noProof/>
          <w:sz w:val="28"/>
          <w:szCs w:val="28"/>
        </w:rPr>
        <w:t>4</w:t>
      </w:r>
      <w:r w:rsidRPr="0062077E">
        <w:rPr>
          <w:b/>
          <w:bCs/>
          <w:sz w:val="28"/>
          <w:szCs w:val="28"/>
        </w:rPr>
        <w:t xml:space="preserve"> </w:t>
      </w:r>
      <w:r w:rsidRPr="0062077E">
        <w:rPr>
          <w:i/>
          <w:iCs/>
          <w:sz w:val="28"/>
          <w:szCs w:val="28"/>
        </w:rPr>
        <w:t>(</w:t>
      </w:r>
      <w:r w:rsidRPr="0062077E">
        <w:rPr>
          <w:i/>
          <w:iCs/>
          <w:noProof/>
          <w:sz w:val="28"/>
          <w:szCs w:val="28"/>
        </w:rPr>
        <w:t>четвертый</w:t>
      </w:r>
      <w:r w:rsidRPr="0062077E">
        <w:rPr>
          <w:i/>
          <w:iCs/>
          <w:sz w:val="28"/>
          <w:szCs w:val="28"/>
        </w:rPr>
        <w:t>)</w:t>
      </w:r>
    </w:p>
    <w:p w:rsidR="008F5F6E" w:rsidRPr="0062077E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62077E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62077E">
        <w:t xml:space="preserve">: </w:t>
      </w:r>
      <w:r w:rsidRPr="0062077E">
        <w:rPr>
          <w:noProof/>
        </w:rPr>
        <w:t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анализа нестандартной ситуации; умеет свободно оперировать конституционно-правовыми понятиями и категориями, анализировать, толковать и правильно применять нормы конституционного права; владеет навыками разрешения конституционно-правовых проблем и коллизий.</w:t>
      </w:r>
    </w:p>
    <w:p w:rsidR="008F5F6E" w:rsidRPr="0062077E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62077E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62077E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62077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62077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62077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62077E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62077E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62077E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62077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62077E" w:rsidRDefault="008F5F6E" w:rsidP="004072BC">
      <w:pPr>
        <w:pStyle w:val="2"/>
        <w:keepLines/>
        <w:numPr>
          <w:ilvl w:val="0"/>
          <w:numId w:val="8"/>
        </w:numPr>
      </w:pPr>
      <w:r w:rsidRPr="0062077E">
        <w:rPr>
          <w:noProof/>
        </w:rPr>
        <w:t>Направление подготовки</w:t>
      </w:r>
      <w:r w:rsidRPr="0062077E">
        <w:t xml:space="preserve"> </w:t>
      </w:r>
      <w:r w:rsidRPr="0062077E">
        <w:rPr>
          <w:noProof/>
        </w:rPr>
        <w:t>38.03.04 (081100.62)</w:t>
      </w:r>
      <w:r w:rsidRPr="0062077E">
        <w:t xml:space="preserve"> «</w:t>
      </w:r>
      <w:r w:rsidRPr="0062077E">
        <w:rPr>
          <w:noProof/>
        </w:rPr>
        <w:t>Государственное и муниципальное управление</w:t>
      </w:r>
      <w:r w:rsidRPr="0062077E">
        <w:t>»</w:t>
      </w:r>
    </w:p>
    <w:p w:rsidR="008F5F6E" w:rsidRPr="0062077E" w:rsidRDefault="008F5F6E" w:rsidP="004072BC">
      <w:pPr>
        <w:keepNext/>
        <w:keepLines/>
        <w:jc w:val="center"/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ОАБ-38.03.04.00-11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Зеленина Екатерина Федоровна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Кузнецова Екатерина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Коробейникова Ольга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Власова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Елисеев Михаил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Лавриненко Алина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Борисов Данил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Ямалетдинова Анастасия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Булыгина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Гончаров Тимур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Чумакова Ксения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Пухачёва Наталия Георгиевна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Лощонкова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Оглезнева Варвара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Наговицина Кристина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Коновалов Ярослав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Тимерьянова Юлия Алмазовна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Шутова Елена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Галимова Венера Фанилевна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Шайдурова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Буркова 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Скобелева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Худякова Валерия Артуровна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Веремейчук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Голубева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Мурадян Алина Давидовна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Глухова Екатерина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Садовскова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Шайбакова Полина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172" w:rsidRDefault="001B4172">
      <w:r>
        <w:separator/>
      </w:r>
    </w:p>
  </w:endnote>
  <w:endnote w:type="continuationSeparator" w:id="0">
    <w:p w:rsidR="001B4172" w:rsidRDefault="001B4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2077E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2077E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2077E">
      <w:rPr>
        <w:rStyle w:val="a7"/>
        <w:noProof/>
      </w:rPr>
      <w:t>37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2077E">
      <w:rPr>
        <w:rStyle w:val="a7"/>
        <w:noProof/>
      </w:rPr>
      <w:t>38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172" w:rsidRDefault="001B4172">
      <w:r>
        <w:separator/>
      </w:r>
    </w:p>
  </w:footnote>
  <w:footnote w:type="continuationSeparator" w:id="0">
    <w:p w:rsidR="001B4172" w:rsidRDefault="001B41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17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077E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6695</Words>
  <Characters>38168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44774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2016-09-02T06:22:00Z</dcterms:created>
  <dcterms:modified xsi:type="dcterms:W3CDTF">2016-09-02T06:22:00Z</dcterms:modified>
</cp:coreProperties>
</file>