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5A0785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«Метрология, стандартизация и сертификация»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5A0785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5A0785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5A0785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5A0785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5A0785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078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74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2908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83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3500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59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2365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2255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1683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4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Метрология, стандартизация и сертификация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25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12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4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Метрология, стандартизация и сертификация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5A0785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4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5A0785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25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25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5A078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25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55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4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4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Метрология, стандартизация и сертификация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21.05.02 (130101.65)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Прикладная геология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75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  <w:color w:val="FF0000"/>
              </w:rPr>
              <w:t>25%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4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40% (ФЭПО-20) и 25%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50% (ФЭПО-19), 54% (ФЭПО-20), 47% (ФЭПО-21), 64% (ФЭПО-22) и 55%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Физические величины и шкалы измерений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Международная система единиц SI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Виды и методы измерений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Общие сведения о средствах измерений (СИ)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Погрешности измерений, их классификация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Обработка результатов однократных измерений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Обработка результатов многократных измерений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Выбор средств измерений по точности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Государственное регулирование ОЕИ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Научно-методические и организационные основы ОЕИ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Технические основы ОЕИ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Государственный метрологический надзор. Метрологическая экспертиза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Стандартизация в Российской Федерации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Основные принципы и теоретическая база стандартизации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Методы стандартизации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Международная и межгосударственная стандартизация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Правовые основы подтверждения соответствия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Системы и схемы подтверждения соответствия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Подтверждение соответствия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Органы по сертификации и их аккредитация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Электрический сигнал и его формы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</w:t>
      </w:r>
      <w:r w:rsidRPr="00621546">
        <w:t xml:space="preserve">. </w:t>
      </w:r>
      <w:r>
        <w:rPr>
          <w:noProof/>
        </w:rPr>
        <w:t>Методы и средства измерений неэлектрических величин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Цифровые измерительные приборы (ЦИП)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Информационно-измерительные системы (ИИС) и информационно-вычислительные комплексы (ИВК)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Единая система допусков и посадок (ЕСДП)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Допуски формы и расположения поверхностей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Шероховатость поверхностей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Посадки в типовых соединениях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Физические величины, методы и средства их измерений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Погрешности измерений, обработка результатов, выбор средств измерений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Основы обеспечения единства измерений (ОЕИ)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Стандартизация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Сертификация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Методы, средства и автоматизация измерений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Взаимозаменяемость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21.05.02 (130101.65)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Прикладная геология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О-21.05.02-41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5A0785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A0785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5A0785">
        <w:rPr>
          <w:sz w:val="28"/>
          <w:szCs w:val="28"/>
        </w:rPr>
        <w:t xml:space="preserve"> 3.</w:t>
      </w:r>
      <w:r w:rsidRPr="005A0785">
        <w:rPr>
          <w:noProof/>
          <w:sz w:val="28"/>
          <w:szCs w:val="28"/>
        </w:rPr>
        <w:t>1</w:t>
      </w:r>
      <w:r w:rsidRPr="005A078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5A0785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5A0785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5A078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A078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5A0785">
        <w:rPr>
          <w:sz w:val="28"/>
          <w:szCs w:val="28"/>
        </w:rPr>
        <w:t xml:space="preserve"> «</w:t>
      </w:r>
      <w:r w:rsidRPr="005A0785">
        <w:rPr>
          <w:noProof/>
          <w:sz w:val="28"/>
          <w:szCs w:val="28"/>
        </w:rPr>
        <w:t>Метрология, стандартизация и сертификация</w:t>
      </w:r>
      <w:r w:rsidRPr="005A0785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5A0785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5A0785">
        <w:rPr>
          <w:sz w:val="28"/>
          <w:szCs w:val="28"/>
        </w:rPr>
        <w:t xml:space="preserve"> </w:t>
      </w:r>
      <w:r w:rsidRPr="005A078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5A078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A0785">
        <w:rPr>
          <w:sz w:val="28"/>
          <w:szCs w:val="28"/>
        </w:rPr>
        <w:t xml:space="preserve"> </w:t>
      </w:r>
      <w:r w:rsidRPr="005A0785">
        <w:rPr>
          <w:noProof/>
          <w:sz w:val="28"/>
          <w:szCs w:val="28"/>
        </w:rPr>
        <w:t>направлению подготовки</w:t>
      </w:r>
      <w:r w:rsidRPr="005A0785">
        <w:rPr>
          <w:sz w:val="28"/>
          <w:szCs w:val="28"/>
        </w:rPr>
        <w:t xml:space="preserve"> «</w:t>
      </w:r>
      <w:r w:rsidRPr="005A0785">
        <w:rPr>
          <w:noProof/>
          <w:sz w:val="28"/>
          <w:szCs w:val="28"/>
        </w:rPr>
        <w:t>Прикладная геология</w:t>
      </w:r>
      <w:r w:rsidRPr="005A0785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5A0785">
        <w:rPr>
          <w:noProof/>
          <w:sz w:val="28"/>
          <w:szCs w:val="28"/>
        </w:rPr>
        <w:t>а</w:t>
      </w:r>
      <w:r w:rsidRPr="005A0785">
        <w:rPr>
          <w:sz w:val="28"/>
          <w:szCs w:val="28"/>
        </w:rPr>
        <w:t xml:space="preserve"> </w:t>
      </w:r>
      <w:r w:rsidRPr="005A0785">
        <w:rPr>
          <w:noProof/>
          <w:sz w:val="28"/>
          <w:szCs w:val="28"/>
        </w:rPr>
        <w:t>О-21.05.02-41</w:t>
      </w:r>
      <w:r w:rsidRPr="005A0785">
        <w:rPr>
          <w:sz w:val="28"/>
          <w:szCs w:val="28"/>
        </w:rPr>
        <w:t>).</w:t>
      </w:r>
    </w:p>
    <w:p w:rsidR="008F5F6E" w:rsidRPr="005A0785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Физические величины и шкалы измерений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Государственный метрологический надзор. Метрологическая экспертиза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Стандартизация в Российской Федерации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стандартизации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основы подтверждения соответствия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и схемы подтверждения соответствия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Международная система единиц SI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методы измерений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Обработка результатов однократных измерений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Обработка результатов многократных измерений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Выбор средств измерений по точности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регулирование ОЕИ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Физические величины, методы и средства их измерений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Погрешности измерений, обработка результатов, выбор средств измерений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обеспечения единства измерений (ОЕИ)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Стандартизация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Сертификация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Взаимозаменяемость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7373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Метрология, стандартизация и сертификация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7373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Метрология, стандартизация и сертификация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5A0785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5A0785">
        <w:rPr>
          <w:i/>
          <w:iCs/>
          <w:sz w:val="28"/>
          <w:szCs w:val="28"/>
        </w:rPr>
        <w:t>№</w:t>
      </w:r>
      <w:r w:rsidRPr="005A0785">
        <w:rPr>
          <w:i/>
          <w:iCs/>
          <w:noProof/>
          <w:sz w:val="28"/>
          <w:szCs w:val="28"/>
        </w:rPr>
        <w:t>6</w:t>
      </w:r>
      <w:r w:rsidRPr="005A0785">
        <w:rPr>
          <w:i/>
          <w:iCs/>
          <w:sz w:val="28"/>
          <w:szCs w:val="28"/>
        </w:rPr>
        <w:t xml:space="preserve"> </w:t>
      </w:r>
      <w:r w:rsidRPr="005A0785">
        <w:rPr>
          <w:sz w:val="28"/>
          <w:szCs w:val="28"/>
        </w:rPr>
        <w:t>«</w:t>
      </w:r>
      <w:r w:rsidRPr="005A0785">
        <w:rPr>
          <w:noProof/>
          <w:sz w:val="28"/>
          <w:szCs w:val="28"/>
        </w:rPr>
        <w:t>Выбор средств измерений по точности</w:t>
      </w:r>
      <w:r w:rsidRPr="005A0785">
        <w:rPr>
          <w:sz w:val="28"/>
          <w:szCs w:val="28"/>
        </w:rPr>
        <w:t>»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5A0785" w:rsidRDefault="008F5F6E" w:rsidP="00742CB4">
      <w:pPr>
        <w:pStyle w:val="ad"/>
        <w:spacing w:line="240" w:lineRule="auto"/>
        <w:jc w:val="left"/>
      </w:pPr>
      <w:r w:rsidRPr="005A0785">
        <w:rPr>
          <w:i/>
          <w:iCs/>
          <w:sz w:val="28"/>
          <w:szCs w:val="28"/>
        </w:rPr>
        <w:t>№</w:t>
      </w:r>
      <w:r w:rsidRPr="005A0785">
        <w:rPr>
          <w:i/>
          <w:iCs/>
          <w:noProof/>
          <w:sz w:val="28"/>
          <w:szCs w:val="28"/>
        </w:rPr>
        <w:t>4</w:t>
      </w:r>
      <w:r w:rsidRPr="005A0785">
        <w:rPr>
          <w:i/>
          <w:iCs/>
          <w:sz w:val="28"/>
          <w:szCs w:val="28"/>
        </w:rPr>
        <w:t xml:space="preserve"> «</w:t>
      </w:r>
      <w:r w:rsidRPr="005A0785">
        <w:rPr>
          <w:noProof/>
          <w:sz w:val="28"/>
          <w:szCs w:val="28"/>
        </w:rPr>
        <w:t>Обработка результатов однократных измерений</w:t>
      </w:r>
      <w:r w:rsidRPr="005A0785">
        <w:rPr>
          <w:sz w:val="28"/>
          <w:szCs w:val="28"/>
        </w:rPr>
        <w:t>»</w:t>
      </w:r>
    </w:p>
    <w:p w:rsidR="008F5F6E" w:rsidRPr="005A0785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Метрология, стандартизация и сертификация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7373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Метрология, стандартизация и сертификация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7373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Метрология, стандартизация и сертификация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Метрология, стандартизация и сертификация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7373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Метрология, стандартизация и сертификация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7373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Метрология, стандартизация и сертификация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7373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25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5A0785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5A0785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5A0785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5A0785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5A0785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5A0785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5A0785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5A0785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5A0785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5A0785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5A0785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5A0785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5A0785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5A0785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5A0785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5A0785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5A0785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5A0785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Метрология, стандартизация и сертификация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5A0785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5A0785">
        <w:rPr>
          <w:b/>
          <w:bCs/>
          <w:sz w:val="28"/>
          <w:szCs w:val="28"/>
        </w:rPr>
        <w:t xml:space="preserve"> </w:t>
      </w:r>
      <w:r w:rsidRPr="005A0785">
        <w:rPr>
          <w:b/>
          <w:bCs/>
          <w:noProof/>
          <w:sz w:val="28"/>
          <w:szCs w:val="28"/>
        </w:rPr>
        <w:t>1</w:t>
      </w:r>
      <w:r w:rsidRPr="005A0785">
        <w:rPr>
          <w:b/>
          <w:bCs/>
          <w:sz w:val="28"/>
          <w:szCs w:val="28"/>
        </w:rPr>
        <w:t xml:space="preserve"> </w:t>
      </w:r>
      <w:r w:rsidRPr="005A0785">
        <w:rPr>
          <w:i/>
          <w:iCs/>
          <w:sz w:val="28"/>
          <w:szCs w:val="28"/>
        </w:rPr>
        <w:t>(</w:t>
      </w:r>
      <w:r w:rsidRPr="005A0785">
        <w:rPr>
          <w:i/>
          <w:iCs/>
          <w:noProof/>
          <w:sz w:val="28"/>
          <w:szCs w:val="28"/>
        </w:rPr>
        <w:t>первый</w:t>
      </w:r>
      <w:r w:rsidRPr="005A0785">
        <w:rPr>
          <w:i/>
          <w:iCs/>
          <w:sz w:val="28"/>
          <w:szCs w:val="28"/>
        </w:rPr>
        <w:t>)</w:t>
      </w:r>
    </w:p>
    <w:p w:rsidR="008F5F6E" w:rsidRPr="005A0785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5A0785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5A0785">
        <w:t xml:space="preserve">: </w:t>
      </w:r>
      <w:r w:rsidRPr="005A0785"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 знает основных понятий теории измерений, основных методов метрологического обеспечения проектирования и производства продукции, а также основных сведений о национальной системе стандартизации.</w:t>
      </w:r>
    </w:p>
    <w:p w:rsidR="008F5F6E" w:rsidRPr="005A0785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5A0785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5A0785">
        <w:rPr>
          <w:b/>
          <w:bCs/>
          <w:sz w:val="28"/>
          <w:szCs w:val="28"/>
        </w:rPr>
        <w:t xml:space="preserve"> </w:t>
      </w:r>
      <w:r w:rsidRPr="005A0785">
        <w:rPr>
          <w:b/>
          <w:bCs/>
          <w:noProof/>
          <w:sz w:val="28"/>
          <w:szCs w:val="28"/>
        </w:rPr>
        <w:t>2</w:t>
      </w:r>
      <w:r w:rsidRPr="005A0785">
        <w:rPr>
          <w:b/>
          <w:bCs/>
          <w:sz w:val="28"/>
          <w:szCs w:val="28"/>
        </w:rPr>
        <w:t xml:space="preserve"> </w:t>
      </w:r>
      <w:r w:rsidRPr="005A0785">
        <w:rPr>
          <w:i/>
          <w:iCs/>
          <w:sz w:val="28"/>
          <w:szCs w:val="28"/>
        </w:rPr>
        <w:t>(</w:t>
      </w:r>
      <w:r w:rsidRPr="005A0785">
        <w:rPr>
          <w:i/>
          <w:iCs/>
          <w:noProof/>
          <w:sz w:val="28"/>
          <w:szCs w:val="28"/>
        </w:rPr>
        <w:t>второй</w:t>
      </w:r>
      <w:r w:rsidRPr="005A0785">
        <w:rPr>
          <w:i/>
          <w:iCs/>
          <w:sz w:val="28"/>
          <w:szCs w:val="28"/>
        </w:rPr>
        <w:t>)</w:t>
      </w:r>
    </w:p>
    <w:p w:rsidR="008F5F6E" w:rsidRPr="005A0785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5A0785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5A0785">
        <w:t xml:space="preserve">: </w:t>
      </w:r>
      <w:r w:rsidRPr="005A0785">
        <w:rPr>
          <w:noProof/>
        </w:rPr>
        <w:t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может применять на практике основные методы и средства получения и обработки измерительной информации.</w:t>
      </w:r>
    </w:p>
    <w:p w:rsidR="008F5F6E" w:rsidRPr="005A0785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5A0785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5A0785">
        <w:rPr>
          <w:b/>
          <w:bCs/>
          <w:sz w:val="28"/>
          <w:szCs w:val="28"/>
        </w:rPr>
        <w:t xml:space="preserve"> </w:t>
      </w:r>
      <w:r w:rsidRPr="005A0785">
        <w:rPr>
          <w:b/>
          <w:bCs/>
          <w:noProof/>
          <w:sz w:val="28"/>
          <w:szCs w:val="28"/>
        </w:rPr>
        <w:t>3</w:t>
      </w:r>
      <w:r w:rsidRPr="005A0785">
        <w:rPr>
          <w:b/>
          <w:bCs/>
          <w:sz w:val="28"/>
          <w:szCs w:val="28"/>
        </w:rPr>
        <w:t xml:space="preserve"> </w:t>
      </w:r>
      <w:r w:rsidRPr="005A0785">
        <w:rPr>
          <w:i/>
          <w:iCs/>
          <w:sz w:val="28"/>
          <w:szCs w:val="28"/>
        </w:rPr>
        <w:t>(</w:t>
      </w:r>
      <w:r w:rsidRPr="005A0785">
        <w:rPr>
          <w:i/>
          <w:iCs/>
          <w:noProof/>
          <w:sz w:val="28"/>
          <w:szCs w:val="28"/>
        </w:rPr>
        <w:t>третий</w:t>
      </w:r>
      <w:r w:rsidRPr="005A0785">
        <w:rPr>
          <w:i/>
          <w:iCs/>
          <w:sz w:val="28"/>
          <w:szCs w:val="28"/>
        </w:rPr>
        <w:t>)</w:t>
      </w:r>
    </w:p>
    <w:p w:rsidR="008F5F6E" w:rsidRPr="005A0785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5A0785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5A0785">
        <w:t xml:space="preserve">: </w:t>
      </w:r>
      <w:r w:rsidRPr="005A0785">
        <w:rPr>
          <w:noProof/>
        </w:rPr>
        <w:t>Достигнутый уровень результатов обучения показывает, что студент продемонстрировал глубокие знания по дисциплине, а также развитые практические умения использовать основные принципы взаимозаменяемости; проводить контроль линейных и угловых размеров деталей; выбирать универсальные и специальные средства измерений; контролировать отклонения формы и расположения поверхностей деталей.</w:t>
      </w:r>
    </w:p>
    <w:p w:rsidR="008F5F6E" w:rsidRPr="005A0785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5A0785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5A0785">
        <w:rPr>
          <w:b/>
          <w:bCs/>
          <w:sz w:val="28"/>
          <w:szCs w:val="28"/>
        </w:rPr>
        <w:t xml:space="preserve"> </w:t>
      </w:r>
      <w:r w:rsidRPr="005A0785">
        <w:rPr>
          <w:b/>
          <w:bCs/>
          <w:noProof/>
          <w:sz w:val="28"/>
          <w:szCs w:val="28"/>
        </w:rPr>
        <w:t>4</w:t>
      </w:r>
      <w:r w:rsidRPr="005A0785">
        <w:rPr>
          <w:b/>
          <w:bCs/>
          <w:sz w:val="28"/>
          <w:szCs w:val="28"/>
        </w:rPr>
        <w:t xml:space="preserve"> </w:t>
      </w:r>
      <w:r w:rsidRPr="005A0785">
        <w:rPr>
          <w:i/>
          <w:iCs/>
          <w:sz w:val="28"/>
          <w:szCs w:val="28"/>
        </w:rPr>
        <w:t>(</w:t>
      </w:r>
      <w:r w:rsidRPr="005A0785">
        <w:rPr>
          <w:i/>
          <w:iCs/>
          <w:noProof/>
          <w:sz w:val="28"/>
          <w:szCs w:val="28"/>
        </w:rPr>
        <w:t>четвертый</w:t>
      </w:r>
      <w:r w:rsidRPr="005A0785">
        <w:rPr>
          <w:i/>
          <w:iCs/>
          <w:sz w:val="28"/>
          <w:szCs w:val="28"/>
        </w:rPr>
        <w:t>)</w:t>
      </w:r>
    </w:p>
    <w:p w:rsidR="008F5F6E" w:rsidRPr="005A0785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5A0785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5A0785">
        <w:t xml:space="preserve">: </w:t>
      </w:r>
      <w:r w:rsidRPr="005A0785">
        <w:rPr>
          <w:noProof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умеет анализировать результаты, полученные при измерениях; может решать задачи оптимизации процессов выбора и применения средств измерений; владеет методами проведения стандартных испытаний по определению показателей физико-механических свойств материалов, методами выполнения технического контроля, методологией оценки качества и сертификации изделий машиностроительных производств.</w:t>
      </w:r>
    </w:p>
    <w:p w:rsidR="008F5F6E" w:rsidRPr="005A0785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5A0785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5A0785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5A0785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5A0785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5A0785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5A0785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5A0785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5A0785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5A0785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21.05.02 (130101.65)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Прикладная геология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О-21.05.02-41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Вахрушев Сергей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5A0785" w:rsidRDefault="008F5F6E" w:rsidP="00B455B5">
            <w:pPr>
              <w:spacing w:line="165" w:lineRule="atLeast"/>
            </w:pPr>
            <w:r w:rsidRPr="00FC7007">
              <w:t>Блок</w:t>
            </w:r>
            <w:r w:rsidRPr="005A0785">
              <w:t xml:space="preserve"> 1 – </w:t>
            </w:r>
            <w:r w:rsidRPr="005A0785">
              <w:rPr>
                <w:noProof/>
              </w:rPr>
              <w:t>83</w:t>
            </w:r>
            <w:r w:rsidRPr="005A0785">
              <w:t>% (</w:t>
            </w:r>
            <w:r w:rsidRPr="005A0785">
              <w:rPr>
                <w:noProof/>
              </w:rPr>
              <w:t>10</w:t>
            </w:r>
            <w:r w:rsidRPr="005A0785">
              <w:t xml:space="preserve"> </w:t>
            </w:r>
            <w:r w:rsidRPr="00FC7007">
              <w:t>из</w:t>
            </w:r>
            <w:r w:rsidRPr="005A0785">
              <w:t xml:space="preserve"> </w:t>
            </w:r>
            <w:r w:rsidRPr="005A0785">
              <w:rPr>
                <w:noProof/>
              </w:rPr>
              <w:t>12</w:t>
            </w:r>
            <w:r w:rsidRPr="005A0785">
              <w:t xml:space="preserve"> </w:t>
            </w:r>
            <w:r w:rsidRPr="00FC7007">
              <w:t>баллов</w:t>
            </w:r>
            <w:r w:rsidRPr="005A0785">
              <w:t>)</w:t>
            </w:r>
          </w:p>
          <w:p w:rsidR="008F5F6E" w:rsidRPr="005A0785" w:rsidRDefault="008F5F6E" w:rsidP="00B455B5">
            <w:pPr>
              <w:spacing w:line="165" w:lineRule="atLeast"/>
            </w:pPr>
            <w:r w:rsidRPr="00FC7007">
              <w:t>Блок</w:t>
            </w:r>
            <w:r w:rsidRPr="005A0785">
              <w:t xml:space="preserve"> 2 – </w:t>
            </w:r>
            <w:r w:rsidRPr="005A0785">
              <w:rPr>
                <w:noProof/>
              </w:rPr>
              <w:t>50</w:t>
            </w:r>
            <w:r w:rsidRPr="005A0785">
              <w:t>% (</w:t>
            </w:r>
            <w:r w:rsidRPr="005A0785">
              <w:rPr>
                <w:noProof/>
              </w:rPr>
              <w:t>6</w:t>
            </w:r>
            <w:r w:rsidRPr="005A0785">
              <w:t xml:space="preserve"> </w:t>
            </w:r>
            <w:r w:rsidRPr="00FC7007">
              <w:t>из</w:t>
            </w:r>
            <w:r w:rsidRPr="005A0785">
              <w:t xml:space="preserve"> </w:t>
            </w:r>
            <w:r w:rsidRPr="005A0785">
              <w:rPr>
                <w:noProof/>
              </w:rPr>
              <w:t>12</w:t>
            </w:r>
            <w:r w:rsidRPr="005A0785">
              <w:t xml:space="preserve"> </w:t>
            </w:r>
            <w:r w:rsidRPr="00FC7007">
              <w:t>баллов</w:t>
            </w:r>
            <w:r w:rsidRPr="005A0785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Колесов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5A0785" w:rsidRDefault="008F5F6E" w:rsidP="00B455B5">
            <w:pPr>
              <w:spacing w:line="165" w:lineRule="atLeast"/>
            </w:pPr>
            <w:r w:rsidRPr="00FC7007">
              <w:t>Блок</w:t>
            </w:r>
            <w:r w:rsidRPr="005A0785">
              <w:t xml:space="preserve"> 1 – </w:t>
            </w:r>
            <w:r w:rsidRPr="005A0785">
              <w:rPr>
                <w:noProof/>
              </w:rPr>
              <w:t>75</w:t>
            </w:r>
            <w:r w:rsidRPr="005A0785">
              <w:t>% (</w:t>
            </w:r>
            <w:r w:rsidRPr="005A0785">
              <w:rPr>
                <w:noProof/>
              </w:rPr>
              <w:t>9</w:t>
            </w:r>
            <w:r w:rsidRPr="005A0785">
              <w:t xml:space="preserve"> </w:t>
            </w:r>
            <w:r w:rsidRPr="00FC7007">
              <w:t>из</w:t>
            </w:r>
            <w:r w:rsidRPr="005A0785">
              <w:t xml:space="preserve"> </w:t>
            </w:r>
            <w:r w:rsidRPr="005A0785">
              <w:rPr>
                <w:noProof/>
              </w:rPr>
              <w:t>12</w:t>
            </w:r>
            <w:r w:rsidRPr="005A0785">
              <w:t xml:space="preserve"> </w:t>
            </w:r>
            <w:r w:rsidRPr="00FC7007">
              <w:t>баллов</w:t>
            </w:r>
            <w:r w:rsidRPr="005A0785">
              <w:t>)</w:t>
            </w:r>
          </w:p>
          <w:p w:rsidR="008F5F6E" w:rsidRPr="005A0785" w:rsidRDefault="008F5F6E" w:rsidP="00B455B5">
            <w:pPr>
              <w:spacing w:line="165" w:lineRule="atLeast"/>
            </w:pPr>
            <w:r w:rsidRPr="00FC7007">
              <w:t>Блок</w:t>
            </w:r>
            <w:r w:rsidRPr="005A0785">
              <w:t xml:space="preserve"> 2 – </w:t>
            </w:r>
            <w:r w:rsidRPr="005A0785">
              <w:rPr>
                <w:noProof/>
              </w:rPr>
              <w:t>50</w:t>
            </w:r>
            <w:r w:rsidRPr="005A0785">
              <w:t>% (</w:t>
            </w:r>
            <w:r w:rsidRPr="005A0785">
              <w:rPr>
                <w:noProof/>
              </w:rPr>
              <w:t>6</w:t>
            </w:r>
            <w:r w:rsidRPr="005A0785">
              <w:t xml:space="preserve"> </w:t>
            </w:r>
            <w:r w:rsidRPr="00FC7007">
              <w:t>из</w:t>
            </w:r>
            <w:r w:rsidRPr="005A0785">
              <w:t xml:space="preserve"> </w:t>
            </w:r>
            <w:r w:rsidRPr="005A0785">
              <w:rPr>
                <w:noProof/>
              </w:rPr>
              <w:t>12</w:t>
            </w:r>
            <w:r w:rsidRPr="005A0785">
              <w:t xml:space="preserve"> </w:t>
            </w:r>
            <w:r w:rsidRPr="00FC7007">
              <w:t>баллов</w:t>
            </w:r>
            <w:r w:rsidRPr="005A0785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Перебейнос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5A0785" w:rsidRDefault="008F5F6E" w:rsidP="00B455B5">
            <w:pPr>
              <w:spacing w:line="165" w:lineRule="atLeast"/>
            </w:pPr>
            <w:r w:rsidRPr="00FC7007">
              <w:t>Блок</w:t>
            </w:r>
            <w:r w:rsidRPr="005A0785">
              <w:t xml:space="preserve"> 1 – </w:t>
            </w:r>
            <w:r w:rsidRPr="005A0785">
              <w:rPr>
                <w:noProof/>
              </w:rPr>
              <w:t>83</w:t>
            </w:r>
            <w:r w:rsidRPr="005A0785">
              <w:t>% (</w:t>
            </w:r>
            <w:r w:rsidRPr="005A0785">
              <w:rPr>
                <w:noProof/>
              </w:rPr>
              <w:t>10</w:t>
            </w:r>
            <w:r w:rsidRPr="005A0785">
              <w:t xml:space="preserve"> </w:t>
            </w:r>
            <w:r w:rsidRPr="00FC7007">
              <w:t>из</w:t>
            </w:r>
            <w:r w:rsidRPr="005A0785">
              <w:t xml:space="preserve"> </w:t>
            </w:r>
            <w:r w:rsidRPr="005A0785">
              <w:rPr>
                <w:noProof/>
              </w:rPr>
              <w:t>12</w:t>
            </w:r>
            <w:r w:rsidRPr="005A0785">
              <w:t xml:space="preserve"> </w:t>
            </w:r>
            <w:r w:rsidRPr="00FC7007">
              <w:t>баллов</w:t>
            </w:r>
            <w:r w:rsidRPr="005A0785">
              <w:t>)</w:t>
            </w:r>
          </w:p>
          <w:p w:rsidR="008F5F6E" w:rsidRPr="005A0785" w:rsidRDefault="008F5F6E" w:rsidP="00B455B5">
            <w:pPr>
              <w:spacing w:line="165" w:lineRule="atLeast"/>
            </w:pPr>
            <w:r w:rsidRPr="00FC7007">
              <w:t>Блок</w:t>
            </w:r>
            <w:r w:rsidRPr="005A0785">
              <w:t xml:space="preserve"> 2 – </w:t>
            </w:r>
            <w:r w:rsidRPr="005A0785">
              <w:rPr>
                <w:noProof/>
              </w:rPr>
              <w:t>25</w:t>
            </w:r>
            <w:r w:rsidRPr="005A0785">
              <w:t>% (</w:t>
            </w:r>
            <w:r w:rsidRPr="005A0785">
              <w:rPr>
                <w:noProof/>
              </w:rPr>
              <w:t>3</w:t>
            </w:r>
            <w:r w:rsidRPr="005A0785">
              <w:t xml:space="preserve"> </w:t>
            </w:r>
            <w:r w:rsidRPr="00FC7007">
              <w:t>из</w:t>
            </w:r>
            <w:r w:rsidRPr="005A0785">
              <w:t xml:space="preserve"> </w:t>
            </w:r>
            <w:r w:rsidRPr="005A0785">
              <w:rPr>
                <w:noProof/>
              </w:rPr>
              <w:t>12</w:t>
            </w:r>
            <w:r w:rsidRPr="005A0785">
              <w:t xml:space="preserve"> </w:t>
            </w:r>
            <w:r w:rsidRPr="00FC7007">
              <w:t>баллов</w:t>
            </w:r>
            <w:r w:rsidRPr="005A0785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Хузина Динара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Лекомцев Павел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Шустов Роман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Нурова Элиза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Миникеева Алина Шакировна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Минликаев Дмитрий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Перминова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Гизатуллин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Цыпышев Алексей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10fs51933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034" w:rsidRDefault="00696034">
      <w:r>
        <w:separator/>
      </w:r>
    </w:p>
  </w:endnote>
  <w:endnote w:type="continuationSeparator" w:id="0">
    <w:p w:rsidR="00696034" w:rsidRDefault="00696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A0785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A0785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A0785">
      <w:rPr>
        <w:rStyle w:val="a7"/>
        <w:noProof/>
      </w:rPr>
      <w:t>33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A0785">
      <w:rPr>
        <w:rStyle w:val="a7"/>
        <w:noProof/>
      </w:rPr>
      <w:t>34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034" w:rsidRDefault="00696034">
      <w:r>
        <w:separator/>
      </w:r>
    </w:p>
  </w:footnote>
  <w:footnote w:type="continuationSeparator" w:id="0">
    <w:p w:rsidR="00696034" w:rsidRDefault="006960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0785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034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5972</Words>
  <Characters>34045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39938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2016-09-02T06:26:00Z</dcterms:created>
  <dcterms:modified xsi:type="dcterms:W3CDTF">2016-09-02T06:26:00Z</dcterms:modified>
</cp:coreProperties>
</file>