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ED4DAF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«Математический анализ»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ED4DAF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D4DAF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ED4DAF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D4DAF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D4DAF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ED4DAF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Математический анализ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3607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3190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1588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930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800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Математический анализ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52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74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Математический анализ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ED4DAF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Математический анализ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ED4DAF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ED4DA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Математический анализ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Математический анализ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Математический анализ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Математический анализ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71% (ФЭПО-19), 69% (ФЭПО-21) и 89%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66% (ФЭПО-19), 67% (ФЭПО-20), 67% (ФЭПО-21), 71% (ФЭПО-22) и 84%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Математический анализ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6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Область определения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Предел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Асимптоты графика функции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Производные первого порядка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Производные высших порядков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Частные производные ФНП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Основные методы вычисления неопределенного интеграла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Свойства определенного интеграла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Методы вычисления определенного интеграла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Числовые последовательности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Сходимость числовых рядов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Область сходимости степенного ряда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Ряд Тейлора (Маклорена)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Типы дифференциальных уравнений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Дифференциальные уравнения с разделяющимися переменными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Линейные дифференциальные уравнения второго порядка с постоянными коэффициентами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Пределы и непрерывность ФОП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Дифференциальное исчисление ФОП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Дифференциальное исчисление ФНП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Первообразная и неопределенный интеграл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Определенные интегралы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Числовые ряды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Функциональные и степенные ряды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Дифференциальные уравнения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ОАБ-38.03.01.00-11, ОАБ-38.03.01.00-12, ОАБ-38.03.01.00-13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ED4DAF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D4DAF">
        <w:rPr>
          <w:sz w:val="28"/>
          <w:szCs w:val="28"/>
        </w:rPr>
        <w:t xml:space="preserve"> 3.</w:t>
      </w:r>
      <w:r w:rsidRPr="00ED4DAF">
        <w:rPr>
          <w:noProof/>
          <w:sz w:val="28"/>
          <w:szCs w:val="28"/>
        </w:rPr>
        <w:t>1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D4DAF">
        <w:rPr>
          <w:sz w:val="28"/>
          <w:szCs w:val="28"/>
        </w:rPr>
        <w:t xml:space="preserve"> «</w:t>
      </w:r>
      <w:r w:rsidRPr="00ED4DAF">
        <w:rPr>
          <w:noProof/>
          <w:sz w:val="28"/>
          <w:szCs w:val="28"/>
        </w:rPr>
        <w:t>Математический анализ</w:t>
      </w:r>
      <w:r w:rsidRPr="00ED4DAF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D4DAF">
        <w:rPr>
          <w:sz w:val="28"/>
          <w:szCs w:val="28"/>
        </w:rPr>
        <w:t xml:space="preserve"> </w:t>
      </w:r>
      <w:r w:rsidRPr="00ED4DA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D4DAF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D4DAF">
        <w:rPr>
          <w:sz w:val="28"/>
          <w:szCs w:val="28"/>
        </w:rPr>
        <w:t xml:space="preserve"> </w:t>
      </w:r>
      <w:r w:rsidRPr="00ED4DAF">
        <w:rPr>
          <w:noProof/>
          <w:sz w:val="28"/>
          <w:szCs w:val="28"/>
        </w:rPr>
        <w:t>направлению подготовки</w:t>
      </w:r>
      <w:r w:rsidRPr="00ED4DAF">
        <w:rPr>
          <w:sz w:val="28"/>
          <w:szCs w:val="28"/>
        </w:rPr>
        <w:t xml:space="preserve"> «</w:t>
      </w:r>
      <w:r w:rsidRPr="00ED4DAF">
        <w:rPr>
          <w:noProof/>
          <w:sz w:val="28"/>
          <w:szCs w:val="28"/>
        </w:rPr>
        <w:t>Экономика</w:t>
      </w:r>
      <w:r w:rsidRPr="00ED4DAF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D4DAF">
        <w:rPr>
          <w:noProof/>
          <w:sz w:val="28"/>
          <w:szCs w:val="28"/>
        </w:rPr>
        <w:t>ы</w:t>
      </w:r>
      <w:r w:rsidRPr="00ED4DAF">
        <w:rPr>
          <w:sz w:val="28"/>
          <w:szCs w:val="28"/>
        </w:rPr>
        <w:t xml:space="preserve"> </w:t>
      </w:r>
      <w:r w:rsidRPr="00ED4DAF">
        <w:rPr>
          <w:noProof/>
          <w:sz w:val="28"/>
          <w:szCs w:val="28"/>
        </w:rPr>
        <w:t>ОАБ-38.03.01.00-11, ОАБ-38.03.01.00-12, ОАБ-38.03.01.00-13</w:t>
      </w:r>
      <w:r w:rsidRPr="00ED4DAF">
        <w:rPr>
          <w:sz w:val="28"/>
          <w:szCs w:val="28"/>
        </w:rPr>
        <w:t>).</w:t>
      </w:r>
    </w:p>
    <w:p w:rsidR="008F5F6E" w:rsidRPr="00ED4DAF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6 кредитов; для направлений подготовки 080100 "Экономика", 080500 "Бизнес-информатика"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Область определения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последовательности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дифференциальных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с разделяющимися переменными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дифференциальные уравнения второго порядка с </w:t>
            </w:r>
            <w:r>
              <w:rPr>
                <w:noProof/>
              </w:rPr>
              <w:lastRenderedPageBreak/>
              <w:t>постоянными коэффициентами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Предел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Асимптоты графика функции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методы вычисления неопределенного интеграла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Свойства определенного интеграла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вычисления определенного интеграла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Пределы и непрерывность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ФОП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Первообразная и неопределенный интеграл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Определенные интегралы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463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463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Математический анализ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ED4DAF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D4DAF">
        <w:rPr>
          <w:i/>
          <w:iCs/>
          <w:sz w:val="28"/>
          <w:szCs w:val="28"/>
        </w:rPr>
        <w:t>№</w:t>
      </w:r>
      <w:r w:rsidRPr="00ED4DAF">
        <w:rPr>
          <w:i/>
          <w:iCs/>
          <w:noProof/>
          <w:sz w:val="28"/>
          <w:szCs w:val="28"/>
        </w:rPr>
        <w:t>9</w:t>
      </w:r>
      <w:r w:rsidRPr="00ED4DAF">
        <w:rPr>
          <w:i/>
          <w:iCs/>
          <w:sz w:val="28"/>
          <w:szCs w:val="28"/>
        </w:rPr>
        <w:t xml:space="preserve"> </w:t>
      </w:r>
      <w:r w:rsidRPr="00ED4DAF">
        <w:rPr>
          <w:sz w:val="28"/>
          <w:szCs w:val="28"/>
        </w:rPr>
        <w:t>«</w:t>
      </w:r>
      <w:r w:rsidRPr="00ED4DAF">
        <w:rPr>
          <w:noProof/>
          <w:sz w:val="28"/>
          <w:szCs w:val="28"/>
        </w:rPr>
        <w:t>Числовые последовательности</w:t>
      </w:r>
      <w:r w:rsidRPr="00ED4DAF">
        <w:rPr>
          <w:sz w:val="28"/>
          <w:szCs w:val="28"/>
        </w:rPr>
        <w:t>»</w:t>
      </w:r>
    </w:p>
    <w:p w:rsidR="008F5F6E" w:rsidRPr="00ED4DAF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Математический анализ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46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Математический анализ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463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Математический анализ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Математический анализ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463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463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463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>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ED4DAF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ED4DAF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ED4DAF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ED4DAF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ED4DAF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ED4DAF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ED4DAF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ED4DAF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ED4DAF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ED4DAF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ED4DAF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ED4DAF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ED4DAF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ED4DAF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ED4DAF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ED4DAF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ED4DAF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ED4DAF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Математический анализ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ED4DA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b/>
          <w:bCs/>
          <w:noProof/>
          <w:sz w:val="28"/>
          <w:szCs w:val="28"/>
        </w:rPr>
        <w:t>1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i/>
          <w:iCs/>
          <w:sz w:val="28"/>
          <w:szCs w:val="28"/>
        </w:rPr>
        <w:t>(</w:t>
      </w:r>
      <w:r w:rsidRPr="00ED4DAF">
        <w:rPr>
          <w:i/>
          <w:iCs/>
          <w:noProof/>
          <w:sz w:val="28"/>
          <w:szCs w:val="28"/>
        </w:rPr>
        <w:t>первый</w:t>
      </w:r>
      <w:r w:rsidRPr="00ED4DAF">
        <w:rPr>
          <w:i/>
          <w:iCs/>
          <w:sz w:val="28"/>
          <w:szCs w:val="28"/>
        </w:rPr>
        <w:t>)</w:t>
      </w:r>
    </w:p>
    <w:p w:rsidR="008F5F6E" w:rsidRPr="00ED4DA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ED4DA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ED4DAF">
        <w:t xml:space="preserve">: </w:t>
      </w:r>
      <w:r w:rsidRPr="00ED4DAF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математического анализа,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8F5F6E" w:rsidRPr="00ED4DA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ED4DA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b/>
          <w:bCs/>
          <w:noProof/>
          <w:sz w:val="28"/>
          <w:szCs w:val="28"/>
        </w:rPr>
        <w:t>2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i/>
          <w:iCs/>
          <w:sz w:val="28"/>
          <w:szCs w:val="28"/>
        </w:rPr>
        <w:t>(</w:t>
      </w:r>
      <w:r w:rsidRPr="00ED4DAF">
        <w:rPr>
          <w:i/>
          <w:iCs/>
          <w:noProof/>
          <w:sz w:val="28"/>
          <w:szCs w:val="28"/>
        </w:rPr>
        <w:t>второй</w:t>
      </w:r>
      <w:r w:rsidRPr="00ED4DAF">
        <w:rPr>
          <w:i/>
          <w:iCs/>
          <w:sz w:val="28"/>
          <w:szCs w:val="28"/>
        </w:rPr>
        <w:t>)</w:t>
      </w:r>
    </w:p>
    <w:p w:rsidR="008F5F6E" w:rsidRPr="00ED4DA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ED4DA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ED4DAF">
        <w:t xml:space="preserve">: </w:t>
      </w:r>
      <w:r w:rsidRPr="00ED4DAF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математического анализа;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8F5F6E" w:rsidRPr="00ED4DA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ED4DA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b/>
          <w:bCs/>
          <w:noProof/>
          <w:sz w:val="28"/>
          <w:szCs w:val="28"/>
        </w:rPr>
        <w:t>3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i/>
          <w:iCs/>
          <w:sz w:val="28"/>
          <w:szCs w:val="28"/>
        </w:rPr>
        <w:t>(</w:t>
      </w:r>
      <w:r w:rsidRPr="00ED4DAF">
        <w:rPr>
          <w:i/>
          <w:iCs/>
          <w:noProof/>
          <w:sz w:val="28"/>
          <w:szCs w:val="28"/>
        </w:rPr>
        <w:t>третий</w:t>
      </w:r>
      <w:r w:rsidRPr="00ED4DAF">
        <w:rPr>
          <w:i/>
          <w:iCs/>
          <w:sz w:val="28"/>
          <w:szCs w:val="28"/>
        </w:rPr>
        <w:t>)</w:t>
      </w:r>
    </w:p>
    <w:p w:rsidR="008F5F6E" w:rsidRPr="00ED4DA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ED4DA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ED4DAF">
        <w:t xml:space="preserve">: </w:t>
      </w:r>
      <w:r w:rsidRPr="00ED4DAF">
        <w:rPr>
          <w:noProof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8F5F6E" w:rsidRPr="00ED4DA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ED4DAF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b/>
          <w:bCs/>
          <w:noProof/>
          <w:sz w:val="28"/>
          <w:szCs w:val="28"/>
        </w:rPr>
        <w:t>4</w:t>
      </w:r>
      <w:r w:rsidRPr="00ED4DAF">
        <w:rPr>
          <w:b/>
          <w:bCs/>
          <w:sz w:val="28"/>
          <w:szCs w:val="28"/>
        </w:rPr>
        <w:t xml:space="preserve"> </w:t>
      </w:r>
      <w:r w:rsidRPr="00ED4DAF">
        <w:rPr>
          <w:i/>
          <w:iCs/>
          <w:sz w:val="28"/>
          <w:szCs w:val="28"/>
        </w:rPr>
        <w:t>(</w:t>
      </w:r>
      <w:r w:rsidRPr="00ED4DAF">
        <w:rPr>
          <w:i/>
          <w:iCs/>
          <w:noProof/>
          <w:sz w:val="28"/>
          <w:szCs w:val="28"/>
        </w:rPr>
        <w:t>четвертый</w:t>
      </w:r>
      <w:r w:rsidRPr="00ED4DAF">
        <w:rPr>
          <w:i/>
          <w:iCs/>
          <w:sz w:val="28"/>
          <w:szCs w:val="28"/>
        </w:rPr>
        <w:t>)</w:t>
      </w:r>
    </w:p>
    <w:p w:rsidR="008F5F6E" w:rsidRPr="00ED4DAF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ED4DAF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ED4DAF">
        <w:t xml:space="preserve">: </w:t>
      </w:r>
      <w:r w:rsidRPr="00ED4DAF"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8F5F6E" w:rsidRPr="00ED4DAF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ED4DAF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ED4DAF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ED4DA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ED4DA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ED4DA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ED4DAF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ED4DA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ED4DAF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ED4DAF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1 – </w:t>
            </w:r>
            <w:r w:rsidRPr="00ED4DAF">
              <w:rPr>
                <w:noProof/>
              </w:rPr>
              <w:t>83</w:t>
            </w:r>
            <w:r w:rsidRPr="00ED4DAF">
              <w:t>% (</w:t>
            </w:r>
            <w:r w:rsidRPr="00ED4DAF">
              <w:rPr>
                <w:noProof/>
              </w:rPr>
              <w:t>10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2 – </w:t>
            </w:r>
            <w:r w:rsidRPr="00ED4DAF">
              <w:rPr>
                <w:noProof/>
              </w:rPr>
              <w:t>83</w:t>
            </w:r>
            <w:r w:rsidRPr="00ED4DAF">
              <w:t>% (</w:t>
            </w:r>
            <w:r w:rsidRPr="00ED4DAF">
              <w:rPr>
                <w:noProof/>
              </w:rPr>
              <w:t>10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1 – </w:t>
            </w:r>
            <w:r w:rsidRPr="00ED4DAF">
              <w:rPr>
                <w:noProof/>
              </w:rPr>
              <w:t>83</w:t>
            </w:r>
            <w:r w:rsidRPr="00ED4DAF">
              <w:t>% (</w:t>
            </w:r>
            <w:r w:rsidRPr="00ED4DAF">
              <w:rPr>
                <w:noProof/>
              </w:rPr>
              <w:t>10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2 – </w:t>
            </w:r>
            <w:r w:rsidRPr="00ED4DAF">
              <w:rPr>
                <w:noProof/>
              </w:rPr>
              <w:t>83</w:t>
            </w:r>
            <w:r w:rsidRPr="00ED4DAF">
              <w:t>% (</w:t>
            </w:r>
            <w:r w:rsidRPr="00ED4DAF">
              <w:rPr>
                <w:noProof/>
              </w:rPr>
              <w:t>10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1 – </w:t>
            </w:r>
            <w:r w:rsidRPr="00ED4DAF">
              <w:rPr>
                <w:noProof/>
              </w:rPr>
              <w:t>92</w:t>
            </w:r>
            <w:r w:rsidRPr="00ED4DAF">
              <w:t>% (</w:t>
            </w:r>
            <w:r w:rsidRPr="00ED4DAF">
              <w:rPr>
                <w:noProof/>
              </w:rPr>
              <w:t>11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2 – </w:t>
            </w:r>
            <w:r w:rsidRPr="00ED4DAF">
              <w:rPr>
                <w:noProof/>
              </w:rPr>
              <w:t>50</w:t>
            </w:r>
            <w:r w:rsidRPr="00ED4DAF">
              <w:t>% (</w:t>
            </w:r>
            <w:r w:rsidRPr="00ED4DAF">
              <w:rPr>
                <w:noProof/>
              </w:rPr>
              <w:t>6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Кудрявцева 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1 – </w:t>
            </w:r>
            <w:r w:rsidRPr="00ED4DAF">
              <w:rPr>
                <w:noProof/>
              </w:rPr>
              <w:t>100</w:t>
            </w:r>
            <w:r w:rsidRPr="00ED4DAF">
              <w:t>% (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ED4DAF" w:rsidRDefault="008F5F6E" w:rsidP="00B455B5">
            <w:pPr>
              <w:spacing w:line="165" w:lineRule="atLeast"/>
            </w:pPr>
            <w:r w:rsidRPr="00FC7007">
              <w:t>Блок</w:t>
            </w:r>
            <w:r w:rsidRPr="00ED4DAF">
              <w:t xml:space="preserve"> 2 – </w:t>
            </w:r>
            <w:r w:rsidRPr="00ED4DAF">
              <w:rPr>
                <w:noProof/>
              </w:rPr>
              <w:t>50</w:t>
            </w:r>
            <w:r w:rsidRPr="00ED4DAF">
              <w:t>% (</w:t>
            </w:r>
            <w:r w:rsidRPr="00ED4DAF">
              <w:rPr>
                <w:noProof/>
              </w:rPr>
              <w:t>6</w:t>
            </w:r>
            <w:r w:rsidRPr="00ED4DAF">
              <w:t xml:space="preserve"> </w:t>
            </w:r>
            <w:r w:rsidRPr="00FC7007">
              <w:t>из</w:t>
            </w:r>
            <w:r w:rsidRPr="00ED4DAF">
              <w:t xml:space="preserve"> </w:t>
            </w:r>
            <w:r w:rsidRPr="00ED4DAF">
              <w:rPr>
                <w:noProof/>
              </w:rPr>
              <w:t>12</w:t>
            </w:r>
            <w:r w:rsidRPr="00ED4DAF">
              <w:t xml:space="preserve"> </w:t>
            </w:r>
            <w:r w:rsidRPr="00FC7007">
              <w:t>баллов</w:t>
            </w:r>
            <w:r w:rsidRPr="00ED4DAF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Сергеева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Шакирова Гузель Булатовна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Шаехова Олеся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ОАБ-38.03.01.00-12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Лосев Владимир Георгиевич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Анастасия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Кулышева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Овчинникова Виктория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Насырова Эллина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Мансурова Анжела 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Николаев Михаил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Алексей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Попов Стефан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ОАБ-38.03.01.00-13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Ярмиева Лилия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Безсонова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Багаутдинова 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Быкова Юлиана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Бобылева Татьяна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Емшанов Артемий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10fs128682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60D" w:rsidRDefault="003E660D">
      <w:r>
        <w:separator/>
      </w:r>
    </w:p>
  </w:endnote>
  <w:endnote w:type="continuationSeparator" w:id="0">
    <w:p w:rsidR="003E660D" w:rsidRDefault="003E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D4DAF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D4DAF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D4DAF">
      <w:rPr>
        <w:rStyle w:val="a7"/>
        <w:noProof/>
      </w:rPr>
      <w:t>42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D4DAF">
      <w:rPr>
        <w:rStyle w:val="a7"/>
        <w:noProof/>
      </w:rPr>
      <w:t>43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60D" w:rsidRDefault="003E660D">
      <w:r>
        <w:separator/>
      </w:r>
    </w:p>
  </w:footnote>
  <w:footnote w:type="continuationSeparator" w:id="0">
    <w:p w:rsidR="003E660D" w:rsidRDefault="003E6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E660D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4DAF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7346</Words>
  <Characters>41874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2016-09-02T06:23:00Z</dcterms:created>
  <dcterms:modified xsi:type="dcterms:W3CDTF">2016-09-02T06:23:00Z</dcterms:modified>
</cp:coreProperties>
</file>