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54587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020201.65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Фундаментальная и прикладная химия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020201.65</w:t>
      </w:r>
      <w:r w:rsidRPr="00CC3077">
        <w:t xml:space="preserve"> «</w:t>
      </w:r>
      <w:r>
        <w:rPr>
          <w:noProof/>
        </w:rPr>
        <w:t>Фундаментальная и прикладная химия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368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377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352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333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2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2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54587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020201.65</w:t>
      </w:r>
      <w:r w:rsidRPr="0099409A">
        <w:t xml:space="preserve"> «</w:t>
      </w:r>
      <w:r>
        <w:rPr>
          <w:noProof/>
        </w:rPr>
        <w:t>Фундаментальная и прикладная химия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54587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2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2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2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020201.65</w:t>
      </w:r>
      <w:r w:rsidRPr="00626B1E">
        <w:t xml:space="preserve"> «</w:t>
      </w:r>
      <w:r>
        <w:rPr>
          <w:noProof/>
        </w:rPr>
        <w:t>Фундаментальная и прикладная химия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2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86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378E4" w:rsidRDefault="00C378E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378E4" w:rsidRDefault="00C378E4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40%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33%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020201.65</w:t>
      </w:r>
      <w:r w:rsidRPr="00626B1E">
        <w:t xml:space="preserve"> «</w:t>
      </w:r>
      <w:r>
        <w:rPr>
          <w:noProof/>
        </w:rPr>
        <w:t>Фундаментальная и прикладная химия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545877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545877">
        <w:rPr>
          <w:noProof/>
        </w:rPr>
        <w:t>Математический и естественнонаучный цикл</w:t>
      </w:r>
      <w:r w:rsidRPr="00545877">
        <w:t xml:space="preserve"> (</w:t>
      </w:r>
      <w:r w:rsidRPr="00545877">
        <w:rPr>
          <w:noProof/>
        </w:rPr>
        <w:t>МЕН</w:t>
      </w:r>
      <w:r w:rsidRPr="00545877">
        <w:t>)</w:t>
      </w:r>
    </w:p>
    <w:p w:rsidR="00D05CCF" w:rsidRPr="00545877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545877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45877">
        <w:rPr>
          <w:spacing w:val="4"/>
          <w:sz w:val="28"/>
          <w:szCs w:val="28"/>
        </w:rPr>
        <w:t xml:space="preserve"> </w:t>
      </w:r>
      <w:r w:rsidRPr="00545877">
        <w:rPr>
          <w:noProof/>
          <w:spacing w:val="4"/>
          <w:sz w:val="28"/>
          <w:szCs w:val="28"/>
        </w:rPr>
        <w:t>направления подготовки</w:t>
      </w:r>
      <w:r w:rsidRPr="00545877">
        <w:rPr>
          <w:spacing w:val="4"/>
          <w:sz w:val="28"/>
          <w:szCs w:val="28"/>
        </w:rPr>
        <w:t xml:space="preserve"> </w:t>
      </w:r>
      <w:r w:rsidRPr="00545877">
        <w:rPr>
          <w:noProof/>
          <w:spacing w:val="4"/>
          <w:sz w:val="28"/>
          <w:szCs w:val="28"/>
        </w:rPr>
        <w:t>020201.65</w:t>
      </w:r>
      <w:r w:rsidRPr="00545877">
        <w:rPr>
          <w:spacing w:val="4"/>
          <w:sz w:val="28"/>
          <w:szCs w:val="28"/>
        </w:rPr>
        <w:t xml:space="preserve"> «</w:t>
      </w:r>
      <w:r w:rsidRPr="00545877">
        <w:rPr>
          <w:noProof/>
          <w:sz w:val="28"/>
          <w:szCs w:val="28"/>
        </w:rPr>
        <w:t>Фундаментальная и прикладная химия</w:t>
      </w:r>
      <w:r w:rsidRPr="00545877">
        <w:rPr>
          <w:spacing w:val="4"/>
          <w:sz w:val="28"/>
          <w:szCs w:val="28"/>
        </w:rPr>
        <w:t xml:space="preserve">» </w:t>
      </w:r>
      <w:r w:rsidRPr="00545877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545877">
        <w:rPr>
          <w:spacing w:val="4"/>
          <w:sz w:val="28"/>
          <w:szCs w:val="28"/>
        </w:rPr>
        <w:t xml:space="preserve"> </w:t>
      </w:r>
      <w:r w:rsidRPr="00545877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545877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45877">
        <w:rPr>
          <w:spacing w:val="4"/>
          <w:sz w:val="28"/>
          <w:szCs w:val="28"/>
        </w:rPr>
        <w:t xml:space="preserve"> </w:t>
      </w:r>
      <w:r w:rsidRPr="00545877">
        <w:rPr>
          <w:noProof/>
          <w:spacing w:val="4"/>
          <w:sz w:val="28"/>
          <w:szCs w:val="28"/>
        </w:rPr>
        <w:t>МЕН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4587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45877">
        <w:rPr>
          <w:noProof/>
          <w:spacing w:val="4"/>
          <w:sz w:val="28"/>
          <w:szCs w:val="28"/>
        </w:rPr>
        <w:t>е</w:t>
      </w:r>
      <w:r w:rsidRPr="0054587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45877">
        <w:rPr>
          <w:noProof/>
          <w:spacing w:val="4"/>
          <w:sz w:val="28"/>
          <w:szCs w:val="28"/>
        </w:rPr>
        <w:t>ок</w:t>
      </w:r>
      <w:r w:rsidRPr="00545877">
        <w:rPr>
          <w:spacing w:val="4"/>
          <w:sz w:val="28"/>
          <w:szCs w:val="28"/>
        </w:rPr>
        <w:t xml:space="preserve"> </w:t>
      </w:r>
      <w:r w:rsidRPr="00545877">
        <w:rPr>
          <w:noProof/>
          <w:spacing w:val="4"/>
          <w:sz w:val="28"/>
          <w:szCs w:val="28"/>
        </w:rPr>
        <w:t>4.2</w:t>
      </w:r>
      <w:r w:rsidRPr="00545877">
        <w:rPr>
          <w:spacing w:val="4"/>
          <w:sz w:val="28"/>
          <w:szCs w:val="28"/>
        </w:rPr>
        <w:t>).</w:t>
      </w:r>
    </w:p>
    <w:p w:rsidR="00D05CCF" w:rsidRPr="00545877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545877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45877">
        <w:rPr>
          <w:b/>
          <w:bCs/>
          <w:i/>
          <w:iCs/>
          <w:noProof/>
        </w:rPr>
        <w:t xml:space="preserve"> «Химия»</w:t>
      </w:r>
      <w:r w:rsidRPr="0054587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27_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877">
        <w:br/>
      </w:r>
      <w:r w:rsidRPr="00935302">
        <w:t>Рис</w:t>
      </w:r>
      <w:r>
        <w:t>унок</w:t>
      </w:r>
      <w:r w:rsidRPr="00545877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54587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54587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54587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54587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545877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545877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545877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545877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545877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54587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545877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545877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545877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545877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545877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545877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545877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545877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545877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545877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54587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54587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54587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54587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54587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65D" w:rsidRDefault="0006265D">
      <w:r>
        <w:separator/>
      </w:r>
    </w:p>
  </w:endnote>
  <w:endnote w:type="continuationSeparator" w:id="0">
    <w:p w:rsidR="0006265D" w:rsidRDefault="00062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45877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65D" w:rsidRDefault="0006265D">
      <w:r>
        <w:separator/>
      </w:r>
    </w:p>
  </w:footnote>
  <w:footnote w:type="continuationSeparator" w:id="0">
    <w:p w:rsidR="0006265D" w:rsidRDefault="00062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265D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45877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8E4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4018</Words>
  <Characters>22905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2014-09-02T06:40:00Z</dcterms:created>
  <dcterms:modified xsi:type="dcterms:W3CDTF">2014-09-02T06:40:00Z</dcterms:modified>
</cp:coreProperties>
</file>