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A74EB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«Безопасность жизнедеятельности»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A74EBC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74EBC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A74EB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74EB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74EBC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74EBC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74EBC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A74EBC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A74EBC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8637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10981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141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11039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202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17961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Безопасность жизнедеятельности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226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143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24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Безопасность жизнедеятельности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A74EB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A74EB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A74EB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Безопасность жизнедеятельности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80% (ФЭПО-16), 99% (ФЭПО-18) и 92%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80% (ФЭПО-16), 84% (ФЭПО-17), 83% (ФЭПО-18) и 87%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Безопасность и теория риска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Геологические чрезвычайные ситуации. Природные пожары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Метеорологические и гидрологические чрезвычайные ситуации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Биологические чрезвычайные ситуации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Космические и гелиофизические чрезвычайные ситуации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Аварии с выбросом (угрозой выброса) химически, биологически опасных веществ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Аварии с выбросом (угрозой выброса) радиоактивных веществ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Аварии на коммунальных системах жизнеобеспечения. Гидродинамические аварии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Чрезвычайные ситуации (ЧС) на транспорте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Чрезвычайные ситуации военного времени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Опасные ситуации криминогенного характера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Экономическая, информационная и продовольственная безопасность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Национальные интересы России. Обеспечение национальной безопасности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Современный терроризм и методы борьбы с ним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Гражданская оборона и ее основные задачи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Организация защиты населения в мирное и военное время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Организация эвакуационных мероприятий в мирное и военное время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20*</w:t>
      </w:r>
      <w:r w:rsidRPr="0026781A">
        <w:t xml:space="preserve">. </w:t>
      </w:r>
      <w:r>
        <w:rPr>
          <w:noProof/>
        </w:rPr>
        <w:t>Защитные сооружения гражданской обороны. Средства индивидуальной защиты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</w:t>
      </w:r>
      <w:r w:rsidRPr="0026781A">
        <w:t xml:space="preserve">. </w:t>
      </w:r>
      <w:r>
        <w:rPr>
          <w:noProof/>
        </w:rPr>
        <w:t>Безопасность жизнедеятельности на производстве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</w:t>
      </w:r>
      <w:r w:rsidRPr="0026781A">
        <w:t xml:space="preserve">. </w:t>
      </w:r>
      <w:r>
        <w:rPr>
          <w:noProof/>
        </w:rPr>
        <w:t>Основные законодательства Российской Федерации об охране труда. Техника безопасности на производстве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Производственная санитария, гигиена труда и личная гигиена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Условия и факторы обитаемости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</w:t>
      </w:r>
      <w:r w:rsidRPr="0026781A">
        <w:t xml:space="preserve">. </w:t>
      </w:r>
      <w:r>
        <w:rPr>
          <w:noProof/>
        </w:rPr>
        <w:t>Световой и воздушно-тепловой режимы помещений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26</w:t>
      </w:r>
      <w:r w:rsidRPr="0026781A">
        <w:t xml:space="preserve">. </w:t>
      </w:r>
      <w:r>
        <w:rPr>
          <w:noProof/>
        </w:rPr>
        <w:t>Вибрация и шум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27</w:t>
      </w:r>
      <w:r w:rsidRPr="0026781A">
        <w:t xml:space="preserve">. </w:t>
      </w:r>
      <w:r>
        <w:rPr>
          <w:noProof/>
        </w:rPr>
        <w:t>Электрический ток, электробезопасность, молниезащита. Электромагнитные поля и излучения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28*</w:t>
      </w:r>
      <w:r w:rsidRPr="0026781A">
        <w:t xml:space="preserve">. </w:t>
      </w:r>
      <w:r>
        <w:rPr>
          <w:noProof/>
        </w:rPr>
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29*</w:t>
      </w:r>
      <w:r w:rsidRPr="0026781A">
        <w:t xml:space="preserve">. </w:t>
      </w:r>
      <w:r>
        <w:rPr>
          <w:noProof/>
        </w:rPr>
        <w:t>Оказание первой медицинской помощи при ранениях и кровотечениях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30</w:t>
      </w:r>
      <w:r w:rsidRPr="0026781A">
        <w:t xml:space="preserve">. </w:t>
      </w:r>
      <w:r>
        <w:rPr>
          <w:noProof/>
        </w:rPr>
        <w:t>Оказание первой медицинской помощи при термических повреждениях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31</w:t>
      </w:r>
      <w:r w:rsidRPr="0026781A">
        <w:t xml:space="preserve">. </w:t>
      </w:r>
      <w:r>
        <w:rPr>
          <w:noProof/>
        </w:rPr>
        <w:t>Оказание первой медицинской помощи при отравлениях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32</w:t>
      </w:r>
      <w:r w:rsidRPr="0026781A">
        <w:t xml:space="preserve">. </w:t>
      </w:r>
      <w:r>
        <w:rPr>
          <w:noProof/>
        </w:rPr>
        <w:t>Оказание первой медицинской помощи при ушибах, вывихах, растяжениях, разрывах и переломах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Теоретические основы безопасности жизнедеятельности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Чрезвычайные ситуации, классификация и причины возникновения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Чрезвычайные ситуации природного характера и защита населения от их последствий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Чрезвычайные ситуации техногенного характера и защита населения от их последствий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Чрезвычайные ситуации социального характера и защита населения от их последствий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Проблемы национальной и международной безопасности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Гражданская оборона и ее задачи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Безопасность жизнедеятельности на производстве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Негативные факторы среды обитания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Первая медицинская помощь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9E3327" w:rsidRPr="00A74EBC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74EBC">
        <w:rPr>
          <w:noProof/>
          <w:sz w:val="28"/>
          <w:szCs w:val="28"/>
        </w:rPr>
        <w:t>а</w:t>
      </w:r>
      <w:r w:rsidRPr="00A74EBC">
        <w:rPr>
          <w:sz w:val="28"/>
          <w:szCs w:val="28"/>
        </w:rPr>
        <w:t xml:space="preserve">: </w:t>
      </w:r>
      <w:r w:rsidRPr="00A74EBC">
        <w:rPr>
          <w:noProof/>
          <w:sz w:val="28"/>
          <w:szCs w:val="28"/>
        </w:rPr>
        <w:t>ОБ-140400-11</w:t>
      </w:r>
    </w:p>
    <w:p w:rsidR="009E3327" w:rsidRPr="00A74EBC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A74EBC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74EB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74EBC">
        <w:rPr>
          <w:sz w:val="28"/>
          <w:szCs w:val="28"/>
        </w:rPr>
        <w:t xml:space="preserve"> 3.</w:t>
      </w:r>
      <w:r w:rsidRPr="00A74EBC">
        <w:rPr>
          <w:noProof/>
          <w:sz w:val="28"/>
          <w:szCs w:val="28"/>
        </w:rPr>
        <w:t>1</w:t>
      </w:r>
      <w:r w:rsidRPr="00A74EB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74EB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74EB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74EB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74EB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74EBC">
        <w:rPr>
          <w:sz w:val="28"/>
          <w:szCs w:val="28"/>
        </w:rPr>
        <w:t xml:space="preserve"> «</w:t>
      </w:r>
      <w:r w:rsidRPr="00A74EBC">
        <w:rPr>
          <w:noProof/>
          <w:sz w:val="28"/>
          <w:szCs w:val="28"/>
        </w:rPr>
        <w:t>Безопасность жизнедеятельности</w:t>
      </w:r>
      <w:r w:rsidRPr="00A74EB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74EB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74EBC">
        <w:rPr>
          <w:sz w:val="28"/>
          <w:szCs w:val="28"/>
        </w:rPr>
        <w:t xml:space="preserve"> </w:t>
      </w:r>
      <w:r w:rsidRPr="00A74EB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74EB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74EBC">
        <w:rPr>
          <w:sz w:val="28"/>
          <w:szCs w:val="28"/>
        </w:rPr>
        <w:t xml:space="preserve"> </w:t>
      </w:r>
      <w:r w:rsidRPr="00A74EBC">
        <w:rPr>
          <w:noProof/>
          <w:sz w:val="28"/>
          <w:szCs w:val="28"/>
        </w:rPr>
        <w:t>направлению подготовки</w:t>
      </w:r>
      <w:r w:rsidRPr="00A74EBC">
        <w:rPr>
          <w:sz w:val="28"/>
          <w:szCs w:val="28"/>
        </w:rPr>
        <w:t xml:space="preserve"> </w:t>
      </w:r>
      <w:r w:rsidRPr="00A74EBC">
        <w:rPr>
          <w:noProof/>
          <w:sz w:val="28"/>
          <w:szCs w:val="28"/>
        </w:rPr>
        <w:t>140400.62</w:t>
      </w:r>
      <w:r w:rsidRPr="00A74EBC">
        <w:rPr>
          <w:sz w:val="28"/>
          <w:szCs w:val="28"/>
        </w:rPr>
        <w:t xml:space="preserve"> «</w:t>
      </w:r>
      <w:r w:rsidRPr="00A74EBC">
        <w:rPr>
          <w:noProof/>
          <w:sz w:val="28"/>
          <w:szCs w:val="28"/>
        </w:rPr>
        <w:t>Электроэнергетика и электротехника</w:t>
      </w:r>
      <w:r w:rsidRPr="00A74EB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74EBC">
        <w:rPr>
          <w:noProof/>
          <w:sz w:val="28"/>
          <w:szCs w:val="28"/>
        </w:rPr>
        <w:t>а</w:t>
      </w:r>
      <w:r w:rsidRPr="00A74EBC">
        <w:rPr>
          <w:sz w:val="28"/>
          <w:szCs w:val="28"/>
        </w:rPr>
        <w:t xml:space="preserve"> </w:t>
      </w:r>
      <w:r w:rsidRPr="00A74EBC">
        <w:rPr>
          <w:noProof/>
          <w:sz w:val="28"/>
          <w:szCs w:val="28"/>
        </w:rPr>
        <w:t>ОБ-140400-11</w:t>
      </w:r>
      <w:r w:rsidRPr="00A74EBC">
        <w:rPr>
          <w:sz w:val="28"/>
          <w:szCs w:val="28"/>
        </w:rPr>
        <w:t>).</w:t>
      </w:r>
    </w:p>
    <w:p w:rsidR="009E3327" w:rsidRPr="00A74EBC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(ЧС) на транспорте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военного времени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Опасные ситуации криминогенного характера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терроризм и методы борьбы с ним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</w:t>
            </w:r>
            <w:r>
              <w:rPr>
                <w:noProof/>
              </w:rPr>
              <w:lastRenderedPageBreak/>
              <w:t>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lastRenderedPageBreak/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задачи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89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89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A74EBC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89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89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89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89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89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A74EB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A74EB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A74EB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A74EB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A74EB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A74EBC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A74EBC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A74EBC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A74EBC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A74EBC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A74EBC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A74EBC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A74EBC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A74EBC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A74EBC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A74EBC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A74EBC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A74EBC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A74EBC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A74EBC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A74EB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Безопасность жизнедеятельности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74EBC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74EBC">
        <w:rPr>
          <w:b/>
          <w:bCs/>
          <w:sz w:val="28"/>
          <w:szCs w:val="28"/>
        </w:rPr>
        <w:t xml:space="preserve"> </w:t>
      </w:r>
      <w:r w:rsidRPr="00A74EBC">
        <w:rPr>
          <w:b/>
          <w:bCs/>
          <w:noProof/>
          <w:sz w:val="28"/>
          <w:szCs w:val="28"/>
        </w:rPr>
        <w:t>1</w:t>
      </w:r>
      <w:r w:rsidRPr="00A74EBC">
        <w:rPr>
          <w:b/>
          <w:bCs/>
          <w:sz w:val="28"/>
          <w:szCs w:val="28"/>
        </w:rPr>
        <w:t xml:space="preserve"> </w:t>
      </w:r>
      <w:r w:rsidRPr="00A74EBC">
        <w:rPr>
          <w:i/>
          <w:iCs/>
          <w:sz w:val="28"/>
          <w:szCs w:val="28"/>
        </w:rPr>
        <w:t>(</w:t>
      </w:r>
      <w:r w:rsidRPr="00A74EBC">
        <w:rPr>
          <w:i/>
          <w:iCs/>
          <w:noProof/>
          <w:sz w:val="28"/>
          <w:szCs w:val="28"/>
        </w:rPr>
        <w:t>первый</w:t>
      </w:r>
      <w:r w:rsidRPr="00A74EBC">
        <w:rPr>
          <w:i/>
          <w:iCs/>
          <w:sz w:val="28"/>
          <w:szCs w:val="28"/>
        </w:rPr>
        <w:t>)</w:t>
      </w:r>
    </w:p>
    <w:p w:rsidR="009E3327" w:rsidRPr="00A74EBC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74EBC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74EBC">
        <w:rPr>
          <w:b/>
          <w:bCs/>
          <w:sz w:val="28"/>
          <w:szCs w:val="28"/>
        </w:rPr>
        <w:t xml:space="preserve"> </w:t>
      </w:r>
      <w:r w:rsidRPr="00A74EBC">
        <w:rPr>
          <w:b/>
          <w:bCs/>
          <w:noProof/>
          <w:sz w:val="28"/>
          <w:szCs w:val="28"/>
        </w:rPr>
        <w:t>2</w:t>
      </w:r>
      <w:r w:rsidRPr="00A74EBC">
        <w:rPr>
          <w:b/>
          <w:bCs/>
          <w:sz w:val="28"/>
          <w:szCs w:val="28"/>
        </w:rPr>
        <w:t xml:space="preserve"> </w:t>
      </w:r>
      <w:r w:rsidRPr="00A74EBC">
        <w:rPr>
          <w:i/>
          <w:iCs/>
          <w:sz w:val="28"/>
          <w:szCs w:val="28"/>
        </w:rPr>
        <w:t>(</w:t>
      </w:r>
      <w:r w:rsidRPr="00A74EBC">
        <w:rPr>
          <w:i/>
          <w:iCs/>
          <w:noProof/>
          <w:sz w:val="28"/>
          <w:szCs w:val="28"/>
        </w:rPr>
        <w:t>второй</w:t>
      </w:r>
      <w:r w:rsidRPr="00A74EBC">
        <w:rPr>
          <w:i/>
          <w:iCs/>
          <w:sz w:val="28"/>
          <w:szCs w:val="28"/>
        </w:rPr>
        <w:t>)</w:t>
      </w:r>
    </w:p>
    <w:p w:rsidR="009E3327" w:rsidRPr="00A74EBC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74EBC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74EBC">
        <w:rPr>
          <w:b/>
          <w:bCs/>
          <w:sz w:val="28"/>
          <w:szCs w:val="28"/>
        </w:rPr>
        <w:t xml:space="preserve"> </w:t>
      </w:r>
      <w:r w:rsidRPr="00A74EBC">
        <w:rPr>
          <w:b/>
          <w:bCs/>
          <w:noProof/>
          <w:sz w:val="28"/>
          <w:szCs w:val="28"/>
        </w:rPr>
        <w:t>3</w:t>
      </w:r>
      <w:r w:rsidRPr="00A74EBC">
        <w:rPr>
          <w:b/>
          <w:bCs/>
          <w:sz w:val="28"/>
          <w:szCs w:val="28"/>
        </w:rPr>
        <w:t xml:space="preserve"> </w:t>
      </w:r>
      <w:r w:rsidRPr="00A74EBC">
        <w:rPr>
          <w:i/>
          <w:iCs/>
          <w:sz w:val="28"/>
          <w:szCs w:val="28"/>
        </w:rPr>
        <w:t>(</w:t>
      </w:r>
      <w:r w:rsidRPr="00A74EBC">
        <w:rPr>
          <w:i/>
          <w:iCs/>
          <w:noProof/>
          <w:sz w:val="28"/>
          <w:szCs w:val="28"/>
        </w:rPr>
        <w:t>третий</w:t>
      </w:r>
      <w:r w:rsidRPr="00A74EBC">
        <w:rPr>
          <w:i/>
          <w:iCs/>
          <w:sz w:val="28"/>
          <w:szCs w:val="28"/>
        </w:rPr>
        <w:t>)</w:t>
      </w:r>
    </w:p>
    <w:p w:rsidR="009E3327" w:rsidRPr="00A74EBC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A74EB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A74EBC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A74EB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A74EB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A74EB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A74EBC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A74EBC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A74EB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A74EB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Хамитов Ильнур Илгамович &lt;2837349&gt;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Злобин Кирилл Александрович &lt;2837338&gt;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 Дмитрий Сергеевич &lt;2837341&gt;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Горшков Олег Петрович &lt;2837351&gt;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Бондарев Антон Дмитриевич &lt;2837331&gt;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Распопов Сергей Витальевич &lt;2837333&gt;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Кондратьев Кирилл Эдуардович &lt;2837334&gt;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Леконцев Андрей Михайлович &lt;2837344&gt;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 Артем Витальевич &lt;2837352&gt;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Смирнов Сергей Алексеевич &lt;2837337&gt;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Поздеева Наталья Сергеевна &lt;2837350&gt;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Титова Анна Олеговна &lt;2837335&gt;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Ломаев Кирилл Алексеевич &lt;2837343&gt;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Ефремова Галина Константиновна &lt;2837340&gt;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Сарбагишев Эльмир Эдуардович &lt;2837353&gt;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Лебедев Александр Михайлович &lt;2837355&gt;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Лекомцев Дмитрий Константинович &lt;2837348&gt;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Лопанова Дарья Андреевна &lt;2842791&gt;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Камидуллин Валерий Илдарович &lt;2837342&gt;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 Егор Алексеевич &lt;2837347&gt;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Аников Артём Александрович &lt;2837356&gt;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Муратшин Андриян Александрович &lt;2837346&gt;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Виноградов Илья Алексеевич &lt;2837332&gt;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Осотов Алексей Федорович &lt;2837336&gt;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294" w:rsidRDefault="00912294">
      <w:r>
        <w:separator/>
      </w:r>
    </w:p>
  </w:endnote>
  <w:endnote w:type="continuationSeparator" w:id="0">
    <w:p w:rsidR="00912294" w:rsidRDefault="00912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74EBC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74EBC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74EBC">
      <w:rPr>
        <w:rStyle w:val="a7"/>
        <w:noProof/>
      </w:rPr>
      <w:t>21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74EBC">
      <w:rPr>
        <w:rStyle w:val="a7"/>
        <w:noProof/>
      </w:rPr>
      <w:t>41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294" w:rsidRDefault="00912294">
      <w:r>
        <w:separator/>
      </w:r>
    </w:p>
  </w:footnote>
  <w:footnote w:type="continuationSeparator" w:id="0">
    <w:p w:rsidR="00912294" w:rsidRDefault="00912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294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4EBC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6699</Words>
  <Characters>38185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2014-09-02T07:12:00Z</dcterms:created>
  <dcterms:modified xsi:type="dcterms:W3CDTF">2014-09-02T07:12:00Z</dcterms:modified>
</cp:coreProperties>
</file>